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28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2"/>
        <w:spacing w:before="116"/>
      </w:pPr>
      <w:r>
        <w:t>省级智能制造示范企业申报书</w:t>
      </w:r>
    </w:p>
    <w:p>
      <w:pPr>
        <w:pStyle w:val="3"/>
        <w:rPr>
          <w:rFonts w:ascii="方正小标宋简体"/>
          <w:sz w:val="50"/>
        </w:rPr>
      </w:pPr>
    </w:p>
    <w:p>
      <w:pPr>
        <w:pStyle w:val="3"/>
        <w:rPr>
          <w:rFonts w:ascii="方正小标宋简体"/>
          <w:sz w:val="50"/>
        </w:rPr>
      </w:pPr>
    </w:p>
    <w:p>
      <w:pPr>
        <w:pStyle w:val="3"/>
        <w:rPr>
          <w:rFonts w:ascii="方正小标宋简体"/>
          <w:sz w:val="50"/>
        </w:rPr>
      </w:pPr>
    </w:p>
    <w:p>
      <w:pPr>
        <w:pStyle w:val="3"/>
        <w:rPr>
          <w:rFonts w:ascii="方正小标宋简体"/>
          <w:sz w:val="50"/>
        </w:rPr>
      </w:pPr>
    </w:p>
    <w:p>
      <w:pPr>
        <w:pStyle w:val="3"/>
        <w:rPr>
          <w:rFonts w:ascii="方正小标宋简体"/>
          <w:sz w:val="50"/>
        </w:rPr>
      </w:pPr>
    </w:p>
    <w:p>
      <w:pPr>
        <w:pStyle w:val="3"/>
        <w:spacing w:before="6"/>
        <w:rPr>
          <w:rFonts w:ascii="方正小标宋简体"/>
          <w:sz w:val="41"/>
        </w:rPr>
      </w:pPr>
    </w:p>
    <w:p>
      <w:pPr>
        <w:pStyle w:val="3"/>
        <w:tabs>
          <w:tab w:val="left" w:pos="1490"/>
          <w:tab w:val="left" w:pos="2122"/>
          <w:tab w:val="left" w:pos="2755"/>
          <w:tab w:val="left" w:pos="8755"/>
        </w:tabs>
        <w:spacing w:before="1"/>
        <w:ind w:left="859"/>
        <w:rPr>
          <w:rFonts w:ascii="Times New Roman" w:eastAsia="Times New Roman"/>
        </w:rPr>
      </w:pPr>
      <w:r>
        <w:t>申</w:t>
      </w:r>
      <w:r>
        <w:tab/>
      </w:r>
      <w:r>
        <w:t>报</w:t>
      </w:r>
      <w:r>
        <w:tab/>
      </w:r>
      <w:r>
        <w:t>企</w:t>
      </w:r>
      <w:r>
        <w:tab/>
      </w:r>
      <w:r>
        <w:rPr>
          <w:spacing w:val="-5"/>
        </w:rPr>
        <w:t>业</w:t>
      </w:r>
      <w:r>
        <w:rPr>
          <w:spacing w:val="-3"/>
        </w:rPr>
        <w:t>（</w:t>
      </w:r>
      <w:r>
        <w:t>盖</w:t>
      </w:r>
      <w:r>
        <w:rPr>
          <w:spacing w:val="-11"/>
        </w:rPr>
        <w:t xml:space="preserve"> </w:t>
      </w:r>
      <w:r>
        <w:rPr>
          <w:spacing w:val="-3"/>
        </w:rPr>
        <w:t>章）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0"/>
        </w:rPr>
      </w:pPr>
    </w:p>
    <w:p>
      <w:pPr>
        <w:pStyle w:val="3"/>
        <w:tabs>
          <w:tab w:val="left" w:pos="1966"/>
          <w:tab w:val="left" w:pos="3070"/>
          <w:tab w:val="left" w:pos="4017"/>
          <w:tab w:val="left" w:pos="8914"/>
        </w:tabs>
        <w:spacing w:before="55"/>
        <w:ind w:left="860"/>
        <w:rPr>
          <w:rFonts w:ascii="Times New Roman" w:eastAsia="Times New Roman"/>
        </w:rPr>
      </w:pPr>
      <w:r>
        <w:t>申</w:t>
      </w:r>
      <w:r>
        <w:tab/>
      </w:r>
      <w:r>
        <w:t>报</w:t>
      </w:r>
      <w:r>
        <w:tab/>
      </w:r>
      <w:r>
        <w:t>日</w:t>
      </w:r>
      <w:r>
        <w:tab/>
      </w:r>
      <w:r>
        <w:t>期</w:t>
      </w:r>
      <w:r>
        <w:rPr>
          <w:spacing w:val="-4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spacing w:after="0"/>
        <w:rPr>
          <w:rFonts w:ascii="Times New Roman" w:eastAsia="Times New Roman"/>
        </w:rPr>
        <w:sectPr>
          <w:footerReference r:id="rId5" w:type="default"/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5"/>
        </w:rPr>
      </w:pPr>
    </w:p>
    <w:p>
      <w:pPr>
        <w:pStyle w:val="3"/>
        <w:spacing w:before="55"/>
        <w:ind w:left="178" w:right="23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一、申报企业基本信息</w:t>
      </w:r>
    </w:p>
    <w:p>
      <w:pPr>
        <w:pStyle w:val="3"/>
        <w:spacing w:before="8"/>
        <w:rPr>
          <w:rFonts w:ascii="黑体"/>
          <w:sz w:val="6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323"/>
        <w:gridCol w:w="1642"/>
        <w:gridCol w:w="244"/>
        <w:gridCol w:w="906"/>
        <w:gridCol w:w="1151"/>
        <w:gridCol w:w="153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7" w:type="dxa"/>
          </w:tcPr>
          <w:p>
            <w:pPr>
              <w:pStyle w:val="8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7629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27" w:type="dxa"/>
          </w:tcPr>
          <w:p>
            <w:pPr>
              <w:pStyle w:val="8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7629" w:type="dxa"/>
            <w:gridSpan w:val="7"/>
          </w:tcPr>
          <w:p>
            <w:pPr>
              <w:pStyle w:val="8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（按国民经济经济分类填写，如：制造业</w:t>
            </w:r>
            <w:r>
              <w:rPr>
                <w:rFonts w:ascii="Times New Roman" w:eastAsia="Times New Roman"/>
                <w:sz w:val="24"/>
              </w:rPr>
              <w:t>-</w:t>
            </w:r>
            <w:r>
              <w:rPr>
                <w:sz w:val="24"/>
              </w:rPr>
              <w:t>汽车制造业）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211"/>
              <w:ind w:left="107" w:right="-58"/>
              <w:rPr>
                <w:sz w:val="24"/>
              </w:rPr>
            </w:pPr>
            <w:r>
              <w:rPr>
                <w:spacing w:val="-6"/>
                <w:sz w:val="24"/>
              </w:rPr>
              <w:t>智能制造总投资</w:t>
            </w:r>
            <w:r>
              <w:rPr>
                <w:spacing w:val="-5"/>
                <w:sz w:val="24"/>
              </w:rPr>
              <w:t>（万元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1886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gridSpan w:val="3"/>
          </w:tcPr>
          <w:p>
            <w:pPr>
              <w:pStyle w:val="8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t>智能制造模式类型</w:t>
            </w:r>
          </w:p>
        </w:tc>
        <w:tc>
          <w:tcPr>
            <w:tcW w:w="221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7" w:type="dxa"/>
          </w:tcPr>
          <w:p>
            <w:pPr>
              <w:pStyle w:val="8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7629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7" w:type="dxa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323" w:type="dxa"/>
          </w:tcPr>
          <w:p>
            <w:pPr>
              <w:pStyle w:val="8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8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51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8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8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51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</w:tcPr>
          <w:p>
            <w:pPr>
              <w:pStyle w:val="8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8"/>
              <w:spacing w:before="22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3514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50" w:type="dxa"/>
            <w:gridSpan w:val="2"/>
            <w:vMerge w:val="restart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企业负责人</w:t>
            </w:r>
          </w:p>
        </w:tc>
        <w:tc>
          <w:tcPr>
            <w:tcW w:w="1642" w:type="dxa"/>
          </w:tcPr>
          <w:p>
            <w:pPr>
              <w:pStyle w:val="8"/>
              <w:spacing w:before="163"/>
              <w:ind w:left="396" w:right="414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4664" w:type="dxa"/>
            <w:gridSpan w:val="5"/>
          </w:tcPr>
          <w:p>
            <w:pPr>
              <w:pStyle w:val="8"/>
              <w:spacing w:before="163"/>
              <w:ind w:left="1833" w:right="1821"/>
              <w:jc w:val="center"/>
              <w:rPr>
                <w:sz w:val="24"/>
              </w:rPr>
            </w:pPr>
            <w:r>
              <w:rPr>
                <w:sz w:val="24"/>
              </w:rPr>
              <w:t>职务职称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5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664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主要经济指标</w:t>
            </w:r>
          </w:p>
        </w:tc>
        <w:tc>
          <w:tcPr>
            <w:tcW w:w="1642" w:type="dxa"/>
          </w:tcPr>
          <w:p>
            <w:pPr>
              <w:pStyle w:val="8"/>
              <w:spacing w:before="163"/>
              <w:ind w:left="397" w:right="41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2018 </w:t>
            </w:r>
            <w:r>
              <w:rPr>
                <w:sz w:val="24"/>
              </w:rPr>
              <w:t>年</w:t>
            </w:r>
          </w:p>
        </w:tc>
        <w:tc>
          <w:tcPr>
            <w:tcW w:w="2301" w:type="dxa"/>
            <w:gridSpan w:val="3"/>
          </w:tcPr>
          <w:p>
            <w:pPr>
              <w:pStyle w:val="8"/>
              <w:spacing w:before="163"/>
              <w:ind w:left="767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2019 </w:t>
            </w:r>
            <w:r>
              <w:rPr>
                <w:sz w:val="24"/>
              </w:rPr>
              <w:t>年</w:t>
            </w:r>
          </w:p>
        </w:tc>
        <w:tc>
          <w:tcPr>
            <w:tcW w:w="2363" w:type="dxa"/>
            <w:gridSpan w:val="2"/>
          </w:tcPr>
          <w:p>
            <w:pPr>
              <w:pStyle w:val="8"/>
              <w:spacing w:before="163"/>
              <w:ind w:left="8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2020 </w:t>
            </w:r>
            <w:r>
              <w:rPr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总资产（万元）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总负债（万元）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165"/>
              <w:ind w:left="107"/>
              <w:rPr>
                <w:sz w:val="24"/>
              </w:rPr>
            </w:pPr>
            <w:r>
              <w:rPr>
                <w:sz w:val="24"/>
              </w:rPr>
              <w:t>主营业务收入（万元）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利润（万元）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50" w:type="dxa"/>
            <w:gridSpan w:val="2"/>
          </w:tcPr>
          <w:p>
            <w:pPr>
              <w:pStyle w:val="8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税金（万元）</w:t>
            </w:r>
          </w:p>
        </w:tc>
        <w:tc>
          <w:tcPr>
            <w:tcW w:w="16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36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</w:trPr>
        <w:tc>
          <w:tcPr>
            <w:tcW w:w="8956" w:type="dxa"/>
            <w:gridSpan w:val="8"/>
          </w:tcPr>
          <w:p>
            <w:pPr>
              <w:pStyle w:val="8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（企业主打产品行业市场占有情况，企业市场竞争力情况描述）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2"/>
        <w:rPr>
          <w:rFonts w:ascii="黑体"/>
          <w:sz w:val="21"/>
        </w:rPr>
      </w:pPr>
    </w:p>
    <w:p>
      <w:pPr>
        <w:pStyle w:val="3"/>
        <w:spacing w:before="55"/>
        <w:ind w:left="178" w:right="238"/>
        <w:jc w:val="center"/>
        <w:rPr>
          <w:rFonts w:hint="eastAsia" w:ascii="黑体" w:eastAsia="黑体"/>
        </w:rPr>
      </w:pPr>
      <w:r>
        <w:pict>
          <v:shape id="_x0000_s1027" o:spid="_x0000_s1027" o:spt="202" type="#_x0000_t202" style="position:absolute;left:0pt;margin-left:77.4pt;margin-top:27.75pt;height:592.6pt;width:446.3pt;mso-position-horizontal-relative:page;mso-wrap-distance-bottom:0pt;mso-wrap-distance-top:0pt;z-index:-251653120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spacing w:before="19" w:line="249" w:lineRule="auto"/>
                    <w:ind w:left="103" w:right="98" w:firstLine="0"/>
                    <w:jc w:val="left"/>
                    <w:rPr>
                      <w:rFonts w:hint="eastAsia" w:ascii="宋体" w:eastAsia="宋体"/>
                      <w:sz w:val="24"/>
                    </w:rPr>
                  </w:pPr>
                  <w:r>
                    <w:rPr>
                      <w:rFonts w:hint="eastAsia" w:ascii="宋体" w:eastAsia="宋体"/>
                      <w:spacing w:val="-6"/>
                      <w:sz w:val="24"/>
                    </w:rPr>
                    <w:t>企业智能制造投资情况：</w:t>
                  </w:r>
                  <w:r>
                    <w:rPr>
                      <w:rFonts w:hint="eastAsia" w:ascii="宋体" w:eastAsia="宋体"/>
                      <w:spacing w:val="-13"/>
                      <w:sz w:val="24"/>
                    </w:rPr>
                    <w:t>（</w:t>
                  </w:r>
                  <w:r>
                    <w:rPr>
                      <w:rFonts w:hint="eastAsia" w:ascii="宋体" w:eastAsia="宋体"/>
                      <w:spacing w:val="-5"/>
                      <w:sz w:val="24"/>
                    </w:rPr>
                    <w:t>应详细说明投资购置的各成套设备或系统的功能用途和部署进程，不限页数</w:t>
                  </w:r>
                  <w:r>
                    <w:rPr>
                      <w:rFonts w:hint="eastAsia" w:ascii="宋体" w:eastAsia="宋体"/>
                      <w:sz w:val="24"/>
                    </w:rPr>
                    <w:t>）</w:t>
                  </w:r>
                </w:p>
              </w:txbxContent>
            </v:textbox>
            <w10:wrap type="topAndBottom"/>
          </v:shape>
        </w:pict>
      </w:r>
      <w:r>
        <w:rPr>
          <w:rFonts w:hint="eastAsia" w:ascii="黑体" w:eastAsia="黑体"/>
        </w:rPr>
        <w:t>二、智能制造实施情况</w:t>
      </w:r>
    </w:p>
    <w:p>
      <w:pPr>
        <w:spacing w:after="0"/>
        <w:jc w:val="center"/>
        <w:rPr>
          <w:rFonts w:hint="eastAsia" w:ascii="黑体" w:eastAsia="黑体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  <w:r>
        <w:pict>
          <v:group id="_x0000_s1028" o:spid="_x0000_s1028" o:spt="203" style="position:absolute;left:0pt;margin-left:77.15pt;margin-top:104.85pt;height:618.5pt;width:446.8pt;mso-position-horizontal-relative:page;mso-position-vertical-relative:page;z-index:-251656192;mso-width-relative:page;mso-height-relative:page;" coordorigin="1543,2098" coordsize="8936,12370">
            <o:lock v:ext="edit"/>
            <v:line id="_x0000_s1029" o:spid="_x0000_s1029" o:spt="20" style="position:absolute;left:1553;top:2102;height:0;width:891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0" o:spid="_x0000_s1030" style="position:absolute;left:1548;top:2097;height:12370;width:8921;" filled="f" stroked="t" coordorigin="1548,2098" coordsize="8921,12370" path="m1548,2098l1548,14467m1553,14462l10469,14462e">
              <v:path arrowok="t"/>
              <v:fill on="f" focussize="0,0"/>
              <v:stroke weight="0.481023622047244pt" color="#000000"/>
              <v:imagedata o:title=""/>
              <o:lock v:ext="edit"/>
            </v:shape>
            <v:line id="_x0000_s1031" o:spid="_x0000_s1031" o:spt="20" style="position:absolute;left:10474;top:2098;height:1236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</w:p>
    <w:p>
      <w:pPr>
        <w:pStyle w:val="3"/>
        <w:spacing w:before="10"/>
        <w:rPr>
          <w:rFonts w:ascii="黑体"/>
          <w:sz w:val="15"/>
        </w:rPr>
      </w:pPr>
    </w:p>
    <w:p>
      <w:pPr>
        <w:spacing w:before="67" w:line="252" w:lineRule="auto"/>
        <w:ind w:left="295" w:right="351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pacing w:val="-6"/>
          <w:sz w:val="24"/>
        </w:rPr>
        <w:t>企业智能制造能力情况：</w:t>
      </w:r>
      <w:r>
        <w:rPr>
          <w:rFonts w:hint="eastAsia" w:ascii="宋体" w:eastAsia="宋体"/>
          <w:spacing w:val="-8"/>
          <w:sz w:val="24"/>
        </w:rPr>
        <w:t>（分别依据离散型、流程型、网络协同制造、大规模个性化</w:t>
      </w:r>
      <w:r>
        <w:rPr>
          <w:rFonts w:hint="eastAsia" w:ascii="宋体" w:eastAsia="宋体"/>
          <w:spacing w:val="-5"/>
          <w:sz w:val="24"/>
        </w:rPr>
        <w:t>定制、远程运维服务五类模式要素条件细分对照描述，不限页数</w:t>
      </w:r>
      <w:r>
        <w:rPr>
          <w:rFonts w:hint="eastAsia" w:ascii="宋体" w:eastAsia="宋体"/>
          <w:sz w:val="24"/>
        </w:rPr>
        <w:t>）</w:t>
      </w:r>
    </w:p>
    <w:p>
      <w:pPr>
        <w:spacing w:after="0" w:line="252" w:lineRule="auto"/>
        <w:jc w:val="left"/>
        <w:rPr>
          <w:rFonts w:hint="eastAsia" w:ascii="宋体" w:eastAsia="宋体"/>
          <w:sz w:val="24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  <w:r>
        <w:pict>
          <v:group id="_x0000_s1032" o:spid="_x0000_s1032" o:spt="203" style="position:absolute;left:0pt;margin-left:77.15pt;margin-top:104.85pt;height:625pt;width:446.8pt;mso-position-horizontal-relative:page;mso-position-vertical-relative:page;z-index:-251655168;mso-width-relative:page;mso-height-relative:page;" coordorigin="1543,2098" coordsize="8936,12500">
            <o:lock v:ext="edit"/>
            <v:line id="_x0000_s1033" o:spid="_x0000_s1033" o:spt="20" style="position:absolute;left:1553;top:2102;height:0;width:891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4" o:spid="_x0000_s1034" style="position:absolute;left:1548;top:2097;height:12500;width:8921;" filled="f" stroked="t" coordorigin="1548,2098" coordsize="8921,12500" path="m1548,2098l1548,14597m1553,14592l10469,14592e">
              <v:path arrowok="t"/>
              <v:fill on="f" focussize="0,0"/>
              <v:stroke weight="0.481023622047244pt" color="#000000"/>
              <v:imagedata o:title=""/>
              <o:lock v:ext="edit"/>
            </v:shape>
            <v:line id="_x0000_s1035" o:spid="_x0000_s1035" o:spt="20" style="position:absolute;left:10474;top:2098;height:1249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</w:p>
    <w:p>
      <w:pPr>
        <w:pStyle w:val="3"/>
        <w:spacing w:before="10"/>
        <w:rPr>
          <w:rFonts w:ascii="宋体"/>
          <w:sz w:val="15"/>
        </w:rPr>
      </w:pPr>
    </w:p>
    <w:p>
      <w:pPr>
        <w:spacing w:before="67"/>
        <w:ind w:left="295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智能制造示范性和可推广性：（围绕本行业智能制造特点进行分析说明，不限页数）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  <w:r>
        <w:pict>
          <v:group id="_x0000_s1036" o:spid="_x0000_s1036" o:spt="203" style="position:absolute;left:0pt;margin-left:77.15pt;margin-top:104.85pt;height:625pt;width:446.8pt;mso-position-horizontal-relative:page;mso-position-vertical-relative:page;z-index:-251654144;mso-width-relative:page;mso-height-relative:page;" coordorigin="1543,2098" coordsize="8936,12500">
            <o:lock v:ext="edit"/>
            <v:line id="_x0000_s1037" o:spid="_x0000_s1037" o:spt="20" style="position:absolute;left:1553;top:2102;height:0;width:891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shape id="_x0000_s1038" o:spid="_x0000_s1038" style="position:absolute;left:1548;top:2097;height:12500;width:8921;" filled="f" stroked="t" coordorigin="1548,2098" coordsize="8921,12500" path="m1548,2098l1548,14597m1553,14592l10469,14592e">
              <v:path arrowok="t"/>
              <v:fill on="f" focussize="0,0"/>
              <v:stroke weight="0.481023622047244pt" color="#000000"/>
              <v:imagedata o:title=""/>
              <o:lock v:ext="edit"/>
            </v:shape>
            <v:line id="_x0000_s1039" o:spid="_x0000_s1039" o:spt="20" style="position:absolute;left:10474;top:2098;height:1249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</v:group>
        </w:pict>
      </w:r>
    </w:p>
    <w:p>
      <w:pPr>
        <w:pStyle w:val="3"/>
        <w:spacing w:before="10"/>
        <w:rPr>
          <w:rFonts w:ascii="宋体"/>
          <w:sz w:val="15"/>
        </w:rPr>
      </w:pPr>
    </w:p>
    <w:p>
      <w:pPr>
        <w:spacing w:before="67"/>
        <w:ind w:left="295" w:right="0" w:firstLine="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企业智能制造相关专利、标准情况：（不限页数）</w:t>
      </w:r>
    </w:p>
    <w:p>
      <w:pPr>
        <w:spacing w:after="0"/>
        <w:jc w:val="left"/>
        <w:rPr>
          <w:rFonts w:hint="eastAsia" w:ascii="宋体" w:eastAsia="宋体"/>
          <w:sz w:val="24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2"/>
        <w:rPr>
          <w:rFonts w:ascii="宋体"/>
          <w:sz w:val="21"/>
        </w:rPr>
      </w:pPr>
    </w:p>
    <w:p>
      <w:pPr>
        <w:pStyle w:val="3"/>
        <w:spacing w:before="55"/>
        <w:ind w:left="178" w:right="237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三、企业智能制造设备和系统投资清单</w:t>
      </w:r>
    </w:p>
    <w:p>
      <w:pPr>
        <w:pStyle w:val="3"/>
        <w:spacing w:before="8"/>
        <w:rPr>
          <w:rFonts w:ascii="黑体"/>
          <w:sz w:val="6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3732"/>
        <w:gridCol w:w="1344"/>
        <w:gridCol w:w="1282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3" w:type="dxa"/>
          </w:tcPr>
          <w:p>
            <w:pPr>
              <w:pStyle w:val="8"/>
              <w:spacing w:before="177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732" w:type="dxa"/>
          </w:tcPr>
          <w:p>
            <w:pPr>
              <w:pStyle w:val="8"/>
              <w:spacing w:before="177"/>
              <w:ind w:left="1365" w:right="1356"/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1344" w:type="dxa"/>
          </w:tcPr>
          <w:p>
            <w:pPr>
              <w:pStyle w:val="8"/>
              <w:spacing w:before="177"/>
              <w:ind w:left="167"/>
              <w:rPr>
                <w:sz w:val="24"/>
              </w:rPr>
            </w:pPr>
            <w:r>
              <w:rPr>
                <w:sz w:val="24"/>
              </w:rPr>
              <w:t>品牌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厂家</w:t>
            </w:r>
          </w:p>
        </w:tc>
        <w:tc>
          <w:tcPr>
            <w:tcW w:w="1282" w:type="dxa"/>
          </w:tcPr>
          <w:p>
            <w:pPr>
              <w:pStyle w:val="8"/>
              <w:spacing w:before="177"/>
              <w:ind w:left="402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666" w:type="dxa"/>
          </w:tcPr>
          <w:p>
            <w:pPr>
              <w:pStyle w:val="8"/>
              <w:spacing w:before="19"/>
              <w:ind w:left="328" w:right="325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  <w:p>
            <w:pPr>
              <w:pStyle w:val="8"/>
              <w:spacing w:before="11" w:line="282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5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13" w:type="dxa"/>
          </w:tcPr>
          <w:p>
            <w:pPr>
              <w:pStyle w:val="8"/>
              <w:spacing w:before="157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 w:hRule="atLeast"/>
        </w:trPr>
        <w:tc>
          <w:tcPr>
            <w:tcW w:w="1013" w:type="dxa"/>
          </w:tcPr>
          <w:p>
            <w:pPr>
              <w:pStyle w:val="8"/>
              <w:spacing w:before="155"/>
              <w:ind w:left="246" w:right="2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73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4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 w:hRule="atLeast"/>
        </w:trPr>
        <w:tc>
          <w:tcPr>
            <w:tcW w:w="6089" w:type="dxa"/>
            <w:gridSpan w:val="3"/>
          </w:tcPr>
          <w:p>
            <w:pPr>
              <w:pStyle w:val="8"/>
              <w:spacing w:before="141"/>
              <w:ind w:left="2785" w:right="2774"/>
              <w:jc w:val="center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  <w:tc>
          <w:tcPr>
            <w:tcW w:w="128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6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137" w:line="451" w:lineRule="auto"/>
        <w:ind w:left="228" w:right="235" w:firstLine="0"/>
        <w:jc w:val="left"/>
        <w:rPr>
          <w:sz w:val="24"/>
        </w:rPr>
      </w:pPr>
      <w:r>
        <w:rPr>
          <w:sz w:val="24"/>
        </w:rPr>
        <w:t>（数控机床、加工中心、机器人、智能仓储物流装备、成套生产线等，名称数量金额应与所附购置凭证对应相符）</w:t>
      </w:r>
    </w:p>
    <w:p>
      <w:pPr>
        <w:spacing w:after="0" w:line="451" w:lineRule="auto"/>
        <w:jc w:val="left"/>
        <w:rPr>
          <w:sz w:val="24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1"/>
        </w:rPr>
      </w:pPr>
    </w:p>
    <w:p>
      <w:pPr>
        <w:pStyle w:val="3"/>
        <w:spacing w:before="55"/>
        <w:ind w:left="178" w:right="24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四、真实性承诺</w:t>
      </w:r>
    </w:p>
    <w:p>
      <w:pPr>
        <w:pStyle w:val="3"/>
        <w:spacing w:before="8"/>
        <w:rPr>
          <w:rFonts w:ascii="黑体"/>
          <w:sz w:val="6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6"/>
        <w:gridCol w:w="7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1" w:hRule="atLeast"/>
        </w:trPr>
        <w:tc>
          <w:tcPr>
            <w:tcW w:w="1776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96"/>
              <w:ind w:left="297"/>
              <w:rPr>
                <w:sz w:val="24"/>
              </w:rPr>
            </w:pPr>
            <w:r>
              <w:rPr>
                <w:sz w:val="24"/>
              </w:rPr>
              <w:t>真实性承诺</w:t>
            </w:r>
          </w:p>
        </w:tc>
        <w:tc>
          <w:tcPr>
            <w:tcW w:w="7121" w:type="dxa"/>
          </w:tcPr>
          <w:p>
            <w:pPr>
              <w:pStyle w:val="8"/>
              <w:spacing w:before="50" w:line="280" w:lineRule="auto"/>
              <w:ind w:left="107" w:right="-29" w:firstLine="472"/>
              <w:rPr>
                <w:sz w:val="24"/>
              </w:rPr>
            </w:pPr>
            <w:r>
              <w:rPr>
                <w:spacing w:val="-8"/>
                <w:sz w:val="24"/>
              </w:rPr>
              <w:t>我单位申报的所有材料，均真实完整，并且：</w:t>
            </w:r>
            <w:r>
              <w:rPr>
                <w:spacing w:val="-13"/>
                <w:sz w:val="24"/>
              </w:rPr>
              <w:t>（</w:t>
            </w:r>
            <w:r>
              <w:rPr>
                <w:rFonts w:ascii="Times New Roman" w:eastAsia="Times New Roman"/>
                <w:spacing w:val="-13"/>
                <w:sz w:val="24"/>
              </w:rPr>
              <w:t>1</w:t>
            </w:r>
            <w:r>
              <w:rPr>
                <w:spacing w:val="-13"/>
                <w:sz w:val="24"/>
              </w:rPr>
              <w:t>）</w:t>
            </w:r>
            <w:r>
              <w:rPr>
                <w:spacing w:val="-5"/>
                <w:sz w:val="24"/>
              </w:rPr>
              <w:t>企业近三年</w:t>
            </w:r>
            <w:r>
              <w:rPr>
                <w:spacing w:val="-3"/>
                <w:sz w:val="24"/>
              </w:rPr>
              <w:t>来在生产经营中未发生重大生产安全事故、环境污染事故和存在严</w:t>
            </w:r>
            <w:r>
              <w:rPr>
                <w:spacing w:val="-6"/>
                <w:sz w:val="24"/>
              </w:rPr>
              <w:t>重产品质量等问题；</w:t>
            </w:r>
            <w:r>
              <w:rPr>
                <w:spacing w:val="-12"/>
                <w:sz w:val="24"/>
              </w:rPr>
              <w:t>（</w:t>
            </w:r>
            <w:r>
              <w:rPr>
                <w:rFonts w:ascii="Times New Roman" w:eastAsia="Times New Roman"/>
                <w:spacing w:val="-12"/>
                <w:sz w:val="24"/>
              </w:rPr>
              <w:t>2</w:t>
            </w:r>
            <w:r>
              <w:rPr>
                <w:spacing w:val="-12"/>
                <w:sz w:val="24"/>
              </w:rPr>
              <w:t>）</w:t>
            </w:r>
            <w:r>
              <w:rPr>
                <w:spacing w:val="-6"/>
                <w:sz w:val="24"/>
              </w:rPr>
              <w:t>近三年来企业未被纳入失信黑名单；</w:t>
            </w:r>
            <w:r>
              <w:rPr>
                <w:spacing w:val="-8"/>
                <w:sz w:val="24"/>
              </w:rPr>
              <w:t>（</w:t>
            </w:r>
            <w:r>
              <w:rPr>
                <w:rFonts w:ascii="Times New Roman" w:eastAsia="Times New Roman"/>
                <w:spacing w:val="-8"/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） </w:t>
            </w:r>
            <w:r>
              <w:rPr>
                <w:spacing w:val="-6"/>
                <w:sz w:val="24"/>
              </w:rPr>
              <w:t>申报项目符合国家产业政策；</w:t>
            </w:r>
            <w:r>
              <w:rPr>
                <w:spacing w:val="-18"/>
                <w:sz w:val="24"/>
              </w:rPr>
              <w:t>（</w:t>
            </w:r>
            <w:r>
              <w:rPr>
                <w:rFonts w:ascii="Times New Roman" w:eastAsia="Times New Roman"/>
                <w:spacing w:val="-18"/>
                <w:sz w:val="24"/>
              </w:rPr>
              <w:t>4</w:t>
            </w:r>
            <w:r>
              <w:rPr>
                <w:spacing w:val="-18"/>
                <w:sz w:val="24"/>
              </w:rPr>
              <w:t>）</w:t>
            </w:r>
            <w:r>
              <w:rPr>
                <w:spacing w:val="-5"/>
                <w:sz w:val="24"/>
              </w:rPr>
              <w:t>申报的智能制造相关项目未曾接受智能制造方向省级财政资金支持。</w:t>
            </w:r>
          </w:p>
          <w:p>
            <w:pPr>
              <w:pStyle w:val="8"/>
              <w:spacing w:before="1"/>
              <w:ind w:left="580"/>
              <w:rPr>
                <w:sz w:val="24"/>
              </w:rPr>
            </w:pPr>
            <w:r>
              <w:rPr>
                <w:sz w:val="24"/>
              </w:rPr>
              <w:t>如有不实，愿承担相应的法律责任。</w:t>
            </w: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9" w:line="372" w:lineRule="auto"/>
              <w:ind w:left="3057" w:right="2582" w:hanging="473"/>
              <w:rPr>
                <w:sz w:val="24"/>
              </w:rPr>
            </w:pPr>
            <w:r>
              <w:rPr>
                <w:sz w:val="24"/>
              </w:rPr>
              <w:t>法定代表人签章： 公章：</w:t>
            </w: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tabs>
                <w:tab w:val="left" w:pos="4590"/>
                <w:tab w:val="left" w:pos="5178"/>
              </w:tabs>
              <w:spacing w:before="165"/>
              <w:ind w:left="40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rPr>
          <w:rFonts w:ascii="黑体"/>
        </w:rPr>
      </w:pPr>
    </w:p>
    <w:p>
      <w:pPr>
        <w:pStyle w:val="3"/>
        <w:spacing w:before="252"/>
        <w:ind w:left="178" w:right="238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五、推荐意见</w:t>
      </w:r>
    </w:p>
    <w:p>
      <w:pPr>
        <w:pStyle w:val="3"/>
        <w:spacing w:before="8"/>
        <w:rPr>
          <w:rFonts w:ascii="黑体"/>
          <w:sz w:val="6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9"/>
        <w:gridCol w:w="7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1769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7"/>
              <w:rPr>
                <w:rFonts w:ascii="黑体"/>
                <w:sz w:val="27"/>
              </w:rPr>
            </w:pPr>
          </w:p>
          <w:p>
            <w:pPr>
              <w:pStyle w:val="8"/>
              <w:spacing w:before="1" w:line="679" w:lineRule="auto"/>
              <w:ind w:left="412" w:right="40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市</w:t>
            </w:r>
            <w:r>
              <w:rPr>
                <w:spacing w:val="-5"/>
                <w:sz w:val="24"/>
              </w:rPr>
              <w:t>（区</w:t>
            </w:r>
            <w:r>
              <w:rPr>
                <w:spacing w:val="-21"/>
                <w:sz w:val="24"/>
              </w:rPr>
              <w:t xml:space="preserve">） </w:t>
            </w:r>
            <w:r>
              <w:rPr>
                <w:spacing w:val="-9"/>
                <w:sz w:val="24"/>
              </w:rPr>
              <w:t>工信部门推荐意见</w:t>
            </w:r>
          </w:p>
        </w:tc>
        <w:tc>
          <w:tcPr>
            <w:tcW w:w="727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4"/>
              <w:rPr>
                <w:rFonts w:ascii="黑体"/>
                <w:sz w:val="33"/>
              </w:rPr>
            </w:pPr>
          </w:p>
          <w:p>
            <w:pPr>
              <w:pStyle w:val="8"/>
              <w:tabs>
                <w:tab w:val="left" w:pos="4588"/>
                <w:tab w:val="left" w:pos="5178"/>
              </w:tabs>
              <w:spacing w:line="679" w:lineRule="auto"/>
              <w:ind w:left="3997" w:right="1611" w:hanging="238"/>
              <w:rPr>
                <w:sz w:val="24"/>
              </w:rPr>
            </w:pPr>
            <w:r>
              <w:rPr>
                <w:spacing w:val="-3"/>
                <w:sz w:val="24"/>
              </w:rPr>
              <w:t>推</w:t>
            </w:r>
            <w:r>
              <w:rPr>
                <w:spacing w:val="-5"/>
                <w:sz w:val="24"/>
              </w:rPr>
              <w:t>荐单位</w:t>
            </w:r>
            <w:r>
              <w:rPr>
                <w:spacing w:val="-3"/>
                <w:sz w:val="24"/>
              </w:rPr>
              <w:t>（</w:t>
            </w:r>
            <w:r>
              <w:rPr>
                <w:spacing w:val="-5"/>
                <w:sz w:val="24"/>
              </w:rPr>
              <w:t>公章</w:t>
            </w:r>
            <w:r>
              <w:rPr>
                <w:spacing w:val="-19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679" w:lineRule="auto"/>
        <w:rPr>
          <w:sz w:val="24"/>
        </w:rPr>
        <w:sectPr>
          <w:pgSz w:w="11910" w:h="16840"/>
          <w:pgMar w:top="1580" w:right="1180" w:bottom="1780" w:left="1360" w:header="0" w:footer="1588" w:gutter="0"/>
          <w:cols w:space="720" w:num="1"/>
        </w:sectPr>
      </w:pPr>
    </w:p>
    <w:p>
      <w:pPr>
        <w:pStyle w:val="3"/>
        <w:spacing w:line="24" w:lineRule="exact"/>
        <w:ind w:left="216"/>
        <w:rPr>
          <w:sz w:val="2"/>
        </w:rPr>
      </w:pPr>
      <w:bookmarkStart w:id="0" w:name="_GoBack"/>
      <w:bookmarkEnd w:id="0"/>
    </w:p>
    <w:sectPr>
      <w:pgSz w:w="11910" w:h="16840"/>
      <w:pgMar w:top="1580" w:right="1180" w:bottom="1780" w:left="1360" w:header="0" w:footer="15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pt;margin-top:751.5pt;height:12pt;width:13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22A5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78" w:right="23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28" w:right="286" w:firstLine="631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2021-11-08T07:20:00Z</dcterms:created>
  <dc:creator>雨林木风</dc:creator>
  <cp:lastModifiedBy>麦琪的礼物</cp:lastModifiedBy>
  <dcterms:modified xsi:type="dcterms:W3CDTF">2021-11-08T07:42:15Z</dcterms:modified>
  <dc:title>陕西省工业和信息化厅文件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9615EBE3C2714611B24DAEB9A26470FA</vt:lpwstr>
  </property>
</Properties>
</file>