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仿宋" w:eastAsia="黑体"/>
          <w:szCs w:val="32"/>
        </w:rPr>
      </w:pPr>
      <w:r>
        <w:rPr>
          <w:rFonts w:hint="eastAsia" w:ascii="黑体" w:hAnsi="仿宋" w:eastAsia="黑体"/>
          <w:szCs w:val="32"/>
        </w:rPr>
        <w:t>附件</w:t>
      </w:r>
    </w:p>
    <w:p>
      <w:pPr>
        <w:adjustRightInd w:val="0"/>
        <w:snapToGrid w:val="0"/>
        <w:spacing w:line="500" w:lineRule="exact"/>
        <w:jc w:val="center"/>
        <w:rPr>
          <w:rFonts w:asci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ascii="方正小标宋简体" w:hAnsi="宋体" w:eastAsia="方正小标宋简体" w:cs="宋体"/>
          <w:kern w:val="0"/>
          <w:sz w:val="44"/>
          <w:szCs w:val="44"/>
        </w:rPr>
        <w:t>2019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年度陕西省</w:t>
      </w:r>
      <w:r>
        <w:rPr>
          <w:rFonts w:hint="eastAsia" w:ascii="方正小标宋简体" w:hAnsi="Lingoes Unicode" w:eastAsia="方正小标宋简体" w:cs="Lingoes Unicode"/>
          <w:kern w:val="0"/>
          <w:sz w:val="44"/>
          <w:szCs w:val="44"/>
        </w:rPr>
        <w:t>“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美德少年</w:t>
      </w:r>
      <w:r>
        <w:rPr>
          <w:rFonts w:hint="eastAsia" w:ascii="方正小标宋简体" w:hAnsi="Lingoes Unicode" w:eastAsia="方正小标宋简体" w:cs="Lingoes Unicode"/>
          <w:kern w:val="0"/>
          <w:sz w:val="44"/>
          <w:szCs w:val="44"/>
        </w:rPr>
        <w:t>”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候选人推荐表</w:t>
      </w:r>
    </w:p>
    <w:p>
      <w:pPr>
        <w:adjustRightInd w:val="0"/>
        <w:snapToGrid w:val="0"/>
        <w:spacing w:beforeLines="50" w:afterLines="50" w:line="620" w:lineRule="exact"/>
        <w:ind w:firstLine="160" w:firstLineChars="50"/>
        <w:rPr>
          <w:rFonts w:ascii="仿宋_GB2312" w:hAnsi="宋体" w:eastAsia="仿宋_GB2312" w:cs="宋体"/>
          <w:kern w:val="0"/>
          <w:szCs w:val="32"/>
        </w:rPr>
      </w:pPr>
      <w:r>
        <w:rPr>
          <w:rFonts w:hint="eastAsia" w:ascii="仿宋_GB2312" w:hAnsi="宋体" w:eastAsia="仿宋_GB2312" w:cs="宋体"/>
          <w:kern w:val="0"/>
          <w:szCs w:val="32"/>
        </w:rPr>
        <w:t>西咸新区</w:t>
      </w:r>
    </w:p>
    <w:tbl>
      <w:tblPr>
        <w:tblStyle w:val="2"/>
        <w:tblW w:w="9848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896"/>
        <w:gridCol w:w="790"/>
        <w:gridCol w:w="994"/>
        <w:gridCol w:w="1430"/>
        <w:gridCol w:w="1264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名</w:t>
            </w:r>
          </w:p>
        </w:tc>
        <w:tc>
          <w:tcPr>
            <w:tcW w:w="189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民族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生活照一张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不冲洗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所在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学校</w:t>
            </w:r>
            <w:r>
              <w:rPr>
                <w:rFonts w:hint="eastAsia" w:ascii="仿宋_GB2312" w:hAnsi="Lingoes Unicode" w:eastAsia="仿宋_GB2312" w:cs="Lingoes Unicode"/>
                <w:sz w:val="28"/>
                <w:szCs w:val="28"/>
              </w:rPr>
              <w:t>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班级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604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家庭详细住址</w:t>
            </w:r>
          </w:p>
        </w:tc>
        <w:tc>
          <w:tcPr>
            <w:tcW w:w="6374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父亲姓名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电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话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单位</w:t>
            </w:r>
            <w:r>
              <w:rPr>
                <w:rFonts w:hint="eastAsia" w:ascii="仿宋_GB2312" w:hAnsi="Lingoes Unicode" w:eastAsia="仿宋_GB2312" w:cs="Lingoes Unicode"/>
                <w:sz w:val="28"/>
                <w:szCs w:val="28"/>
              </w:rPr>
              <w:t>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职务或职业</w:t>
            </w:r>
          </w:p>
        </w:tc>
        <w:tc>
          <w:tcPr>
            <w:tcW w:w="8244" w:type="dxa"/>
            <w:gridSpan w:val="6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母亲姓名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电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话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单位</w:t>
            </w:r>
            <w:r>
              <w:rPr>
                <w:rFonts w:hint="eastAsia" w:ascii="仿宋_GB2312" w:hAnsi="Lingoes Unicode" w:eastAsia="仿宋_GB2312" w:cs="Lingoes Unicode"/>
                <w:sz w:val="28"/>
                <w:szCs w:val="28"/>
              </w:rPr>
              <w:t>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职务或职业</w:t>
            </w:r>
          </w:p>
        </w:tc>
        <w:tc>
          <w:tcPr>
            <w:tcW w:w="8244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班主任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评价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70—100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字）</w:t>
            </w:r>
          </w:p>
        </w:tc>
        <w:tc>
          <w:tcPr>
            <w:tcW w:w="8244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ind w:right="1260" w:firstLine="1960" w:firstLineChars="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</w:t>
            </w:r>
          </w:p>
          <w:p>
            <w:pPr>
              <w:adjustRightInd w:val="0"/>
              <w:snapToGrid w:val="0"/>
              <w:spacing w:line="360" w:lineRule="auto"/>
              <w:ind w:right="1260"/>
              <w:rPr>
                <w:rFonts w:ascii="仿宋_GB2312" w:hAnsi="宋体" w:eastAsia="仿宋_GB2312" w:cs="宋体"/>
                <w:sz w:val="10"/>
                <w:szCs w:val="10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学校盖章</w:t>
            </w:r>
          </w:p>
          <w:p>
            <w:pPr>
              <w:adjustRightInd w:val="0"/>
              <w:snapToGrid w:val="0"/>
              <w:spacing w:line="360" w:lineRule="auto"/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8"/>
                <w:sz w:val="28"/>
                <w:szCs w:val="28"/>
              </w:rPr>
              <w:t>社区（村党支部）意见</w:t>
            </w:r>
          </w:p>
        </w:tc>
        <w:tc>
          <w:tcPr>
            <w:tcW w:w="8244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ind w:left="1" w:right="112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spacing w:line="360" w:lineRule="auto"/>
              <w:ind w:left="1" w:right="1120" w:firstLine="4760" w:firstLineChars="1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ind w:left="1" w:right="452" w:firstLine="504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主要事迹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800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字）</w:t>
            </w:r>
          </w:p>
        </w:tc>
        <w:tc>
          <w:tcPr>
            <w:tcW w:w="8244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ind w:right="1120" w:firstLine="1960" w:firstLineChars="7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right="1120" w:firstLine="1960" w:firstLineChars="7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right="1120" w:firstLine="1960" w:firstLineChars="7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right="1120" w:firstLine="1960" w:firstLineChars="7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right="1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</w:t>
            </w:r>
          </w:p>
          <w:p>
            <w:pPr>
              <w:adjustRightInd w:val="0"/>
              <w:snapToGrid w:val="0"/>
              <w:spacing w:line="400" w:lineRule="exact"/>
              <w:ind w:right="1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宋体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8"/>
                <w:sz w:val="28"/>
                <w:szCs w:val="28"/>
              </w:rPr>
              <w:t>县（区）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8"/>
                <w:sz w:val="28"/>
                <w:szCs w:val="28"/>
              </w:rPr>
              <w:t>文明办意见</w:t>
            </w:r>
          </w:p>
        </w:tc>
        <w:tc>
          <w:tcPr>
            <w:tcW w:w="8244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ind w:right="154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</w:t>
            </w:r>
          </w:p>
          <w:p>
            <w:pPr>
              <w:adjustRightInd w:val="0"/>
              <w:snapToGrid w:val="0"/>
              <w:spacing w:line="400" w:lineRule="exact"/>
              <w:ind w:right="1540"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15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9" w:hRule="atLeast"/>
        </w:trPr>
        <w:tc>
          <w:tcPr>
            <w:tcW w:w="1604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264" w:firstLineChars="100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8"/>
                <w:sz w:val="28"/>
                <w:szCs w:val="28"/>
              </w:rPr>
              <w:t>市（区）文明办推荐意见</w:t>
            </w:r>
          </w:p>
        </w:tc>
        <w:tc>
          <w:tcPr>
            <w:tcW w:w="8244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ind w:right="112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ind w:right="1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ingoes Unicode">
    <w:altName w:val="宋体"/>
    <w:panose1 w:val="020B0604020202020204"/>
    <w:charset w:val="86"/>
    <w:family w:val="swiss"/>
    <w:pitch w:val="default"/>
    <w:sig w:usb0="00000000" w:usb1="00000000" w:usb2="00000010" w:usb3="00000000" w:csb0="003E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9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心与心的距离</cp:lastModifiedBy>
  <dcterms:modified xsi:type="dcterms:W3CDTF">2019-05-24T10:24:28Z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