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50" w:afterLines="100"/>
        <w:ind w:firstLine="0" w:firstLineChars="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上林街道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sz w:val="36"/>
          <w:szCs w:val="36"/>
        </w:rPr>
        <w:t>政务信息公开申请表</w:t>
      </w:r>
    </w:p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60"/>
        <w:gridCol w:w="732"/>
        <w:gridCol w:w="1065"/>
        <w:gridCol w:w="1001"/>
        <w:gridCol w:w="646"/>
        <w:gridCol w:w="866"/>
        <w:gridCol w:w="457"/>
        <w:gridCol w:w="475"/>
        <w:gridCol w:w="18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pacing w:val="105"/>
                <w:kern w:val="0"/>
                <w:sz w:val="24"/>
                <w:fitText w:val="2100" w:id="0"/>
              </w:rPr>
              <w:t>申请人信</w:t>
            </w:r>
            <w:r>
              <w:rPr>
                <w:rFonts w:hint="eastAsia" w:ascii="仿宋_GB2312" w:hAnsi="华文中宋" w:eastAsia="仿宋_GB2312"/>
                <w:spacing w:val="30"/>
                <w:kern w:val="0"/>
                <w:sz w:val="24"/>
                <w:fitText w:val="2100" w:id="0"/>
              </w:rPr>
              <w:t>息</w:t>
            </w:r>
          </w:p>
        </w:tc>
        <w:tc>
          <w:tcPr>
            <w:tcW w:w="8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</w:rPr>
              <w:t>公　民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　　名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工作单位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证件名称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证件号码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8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pacing w:val="30"/>
                <w:w w:val="75"/>
                <w:kern w:val="0"/>
                <w:sz w:val="24"/>
                <w:fitText w:val="1680" w:id="1"/>
              </w:rPr>
              <w:t>法人和其他组织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名　　称</w:t>
            </w:r>
          </w:p>
        </w:tc>
        <w:tc>
          <w:tcPr>
            <w:tcW w:w="5311" w:type="dxa"/>
            <w:gridSpan w:val="6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营业执照信息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组织机构代码</w:t>
            </w:r>
          </w:p>
        </w:tc>
        <w:tc>
          <w:tcPr>
            <w:tcW w:w="186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法人代表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联系人姓名</w:t>
            </w:r>
          </w:p>
        </w:tc>
        <w:tc>
          <w:tcPr>
            <w:tcW w:w="186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电子邮箱</w:t>
            </w:r>
          </w:p>
        </w:tc>
        <w:tc>
          <w:tcPr>
            <w:tcW w:w="6376" w:type="dxa"/>
            <w:gridSpan w:val="7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通信地址</w:t>
            </w:r>
          </w:p>
        </w:tc>
        <w:tc>
          <w:tcPr>
            <w:tcW w:w="6376" w:type="dxa"/>
            <w:gridSpan w:val="7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邮政编码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联系电话</w:t>
            </w:r>
          </w:p>
        </w:tc>
        <w:tc>
          <w:tcPr>
            <w:tcW w:w="2798" w:type="dxa"/>
            <w:gridSpan w:val="3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61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9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传    真</w:t>
            </w:r>
          </w:p>
        </w:tc>
        <w:tc>
          <w:tcPr>
            <w:tcW w:w="206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1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申请时间</w:t>
            </w:r>
          </w:p>
        </w:tc>
        <w:tc>
          <w:tcPr>
            <w:tcW w:w="279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righ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861" w:type="dxa"/>
            <w:vMerge w:val="restart"/>
            <w:tcBorders>
              <w:top w:val="single" w:color="auto" w:sz="12" w:space="0"/>
              <w:bottom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pacing w:val="105"/>
                <w:kern w:val="0"/>
                <w:sz w:val="24"/>
                <w:fitText w:val="2520" w:id="2"/>
              </w:rPr>
              <w:t>所需信息情</w:t>
            </w:r>
            <w:r>
              <w:rPr>
                <w:rFonts w:hint="eastAsia" w:ascii="仿宋_GB2312" w:hAnsi="华文中宋" w:eastAsia="仿宋_GB2312"/>
                <w:spacing w:val="15"/>
                <w:kern w:val="0"/>
                <w:sz w:val="24"/>
                <w:fitText w:val="2520" w:id="2"/>
              </w:rPr>
              <w:t>况</w:t>
            </w:r>
          </w:p>
        </w:tc>
        <w:tc>
          <w:tcPr>
            <w:tcW w:w="7968" w:type="dxa"/>
            <w:gridSpan w:val="9"/>
            <w:tcBorders>
              <w:top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所需信息的内容描述：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968" w:type="dxa"/>
            <w:gridSpan w:val="9"/>
            <w:vAlign w:val="center"/>
          </w:tcPr>
          <w:p>
            <w:pPr>
              <w:pStyle w:val="2"/>
              <w:spacing w:afterLines="50"/>
              <w:ind w:firstLine="0" w:firstLineChars="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所需信息的提供方式：</w:t>
            </w:r>
          </w:p>
          <w:p>
            <w:pPr>
              <w:pStyle w:val="2"/>
              <w:ind w:firstLine="0" w:firstLineChars="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电子邮件（　）电话告知（　）自行领取（　）邮寄（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exac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所需政府信息的用途</w:t>
            </w:r>
          </w:p>
        </w:tc>
        <w:tc>
          <w:tcPr>
            <w:tcW w:w="7968" w:type="dxa"/>
            <w:gridSpan w:val="9"/>
          </w:tcPr>
          <w:p>
            <w:pPr>
              <w:pStyle w:val="2"/>
              <w:spacing w:before="240" w:afterLines="50"/>
              <w:ind w:firstLine="0" w:firstLineChars="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类型：自身生产的需要（  ）自身生活的需要（  ）</w:t>
            </w:r>
          </w:p>
          <w:p>
            <w:pPr>
              <w:pStyle w:val="2"/>
              <w:spacing w:before="240" w:afterLines="50"/>
              <w:ind w:firstLine="0" w:firstLineChars="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自身科研的需要（  ）查验自身信息  （  ）</w:t>
            </w:r>
          </w:p>
          <w:p>
            <w:pPr>
              <w:pStyle w:val="2"/>
              <w:spacing w:before="240" w:afterLines="50"/>
              <w:ind w:firstLine="0" w:firstLineChars="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具体用途：</w:t>
            </w:r>
          </w:p>
        </w:tc>
      </w:tr>
    </w:tbl>
    <w:p>
      <w:pPr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</w:rPr>
        <w:t>注：1.为提高办理效率，请您在申请政府信息公开时，每次只申请一条政府信息。</w:t>
      </w:r>
    </w:p>
    <w:p>
      <w:pPr>
        <w:rPr>
          <w:rFonts w:ascii="仿宋_GB2312" w:hAnsi="宋体" w:eastAsia="仿宋_GB2312" w:cs="宋体"/>
        </w:rPr>
      </w:pPr>
      <w:r>
        <w:rPr>
          <w:rFonts w:hint="eastAsia" w:ascii="仿宋_GB2312" w:hAnsi="宋体" w:eastAsia="仿宋_GB2312" w:cs="宋体"/>
        </w:rPr>
        <w:t xml:space="preserve">    2.为确保及时收到答复，请务必填写正确的联系电话和通信地址。</w:t>
      </w:r>
    </w:p>
    <w:sectPr>
      <w:pgSz w:w="11906" w:h="16838"/>
      <w:pgMar w:top="1134" w:right="1304" w:bottom="1985" w:left="1588" w:header="851" w:footer="181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D11"/>
    <w:rsid w:val="00022F97"/>
    <w:rsid w:val="000828F1"/>
    <w:rsid w:val="001420DB"/>
    <w:rsid w:val="0014308B"/>
    <w:rsid w:val="001A7293"/>
    <w:rsid w:val="001B44B6"/>
    <w:rsid w:val="001E30CF"/>
    <w:rsid w:val="002006FE"/>
    <w:rsid w:val="00235777"/>
    <w:rsid w:val="002669CF"/>
    <w:rsid w:val="0029534E"/>
    <w:rsid w:val="002C23CA"/>
    <w:rsid w:val="00304CBE"/>
    <w:rsid w:val="00316D49"/>
    <w:rsid w:val="0034234E"/>
    <w:rsid w:val="00410A82"/>
    <w:rsid w:val="00453BC5"/>
    <w:rsid w:val="00491A60"/>
    <w:rsid w:val="004E78B4"/>
    <w:rsid w:val="004F685B"/>
    <w:rsid w:val="005301D0"/>
    <w:rsid w:val="005A581C"/>
    <w:rsid w:val="005A6A7C"/>
    <w:rsid w:val="005C0272"/>
    <w:rsid w:val="00650956"/>
    <w:rsid w:val="00666F51"/>
    <w:rsid w:val="006E3D98"/>
    <w:rsid w:val="00703C11"/>
    <w:rsid w:val="00706C14"/>
    <w:rsid w:val="007A16AA"/>
    <w:rsid w:val="007D4D64"/>
    <w:rsid w:val="007E5497"/>
    <w:rsid w:val="007E7551"/>
    <w:rsid w:val="00800C83"/>
    <w:rsid w:val="00822738"/>
    <w:rsid w:val="008E03D4"/>
    <w:rsid w:val="00933E94"/>
    <w:rsid w:val="00940381"/>
    <w:rsid w:val="0094619C"/>
    <w:rsid w:val="0098240B"/>
    <w:rsid w:val="00992A1A"/>
    <w:rsid w:val="009C2B73"/>
    <w:rsid w:val="009D2D76"/>
    <w:rsid w:val="00A77444"/>
    <w:rsid w:val="00AE74FC"/>
    <w:rsid w:val="00B64CDD"/>
    <w:rsid w:val="00BD32D7"/>
    <w:rsid w:val="00BF0309"/>
    <w:rsid w:val="00BF30FE"/>
    <w:rsid w:val="00BF5335"/>
    <w:rsid w:val="00C55D11"/>
    <w:rsid w:val="00C9360B"/>
    <w:rsid w:val="00D1232C"/>
    <w:rsid w:val="00D936D9"/>
    <w:rsid w:val="00DF72AB"/>
    <w:rsid w:val="00EA3B41"/>
    <w:rsid w:val="00EC034A"/>
    <w:rsid w:val="00EE2E49"/>
    <w:rsid w:val="00EF21CD"/>
    <w:rsid w:val="00EF3C8D"/>
    <w:rsid w:val="00F81EBD"/>
    <w:rsid w:val="00F845D2"/>
    <w:rsid w:val="00F94816"/>
    <w:rsid w:val="00FB5F48"/>
    <w:rsid w:val="00FE07E1"/>
    <w:rsid w:val="6E0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360" w:firstLineChars="200"/>
    </w:pPr>
    <w:rPr>
      <w:sz w:val="1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uiPriority w:val="0"/>
    <w:rPr>
      <w:kern w:val="2"/>
      <w:sz w:val="18"/>
      <w:szCs w:val="18"/>
    </w:rPr>
  </w:style>
  <w:style w:type="character" w:customStyle="1" w:styleId="9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陕西省人民政府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2017-11-01T06:37:00Z</dcterms:created>
  <dc:creator>陕西省人民政府</dc:creator>
  <cp:lastModifiedBy>赵加油儿</cp:lastModifiedBy>
  <cp:lastPrinted>2015-03-05T02:45:00Z</cp:lastPrinted>
  <dcterms:modified xsi:type="dcterms:W3CDTF">2020-12-16T09:37:19Z</dcterms:modified>
  <dc:title>陕西省人民政府信息公开申请表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