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>提高技能强业务</w:t>
      </w:r>
      <w:r>
        <w:rPr>
          <w:sz w:val="32"/>
          <w:szCs w:val="36"/>
        </w:rPr>
        <w:t xml:space="preserve"> 贴近实战练精兵</w:t>
      </w:r>
    </w:p>
    <w:p/>
    <w:p>
      <w:r>
        <w:rPr>
          <w:rFonts w:hint="eastAsia"/>
        </w:rPr>
        <w:t>为切实提高民警案件侦查业务能力和整体办案水平，扎实推进西咸公安业务工作质效，1月3</w:t>
      </w:r>
      <w:r>
        <w:t>0</w:t>
      </w:r>
      <w:r>
        <w:rPr>
          <w:rFonts w:hint="eastAsia"/>
        </w:rPr>
        <w:t>日至2月3日，公安西咸新区分局组织开展业务培训会，相关单位民警代表参会。</w:t>
      </w:r>
    </w:p>
    <w:p/>
    <w:p>
      <w:r>
        <w:t>业务培训期间，</w:t>
      </w:r>
      <w:r>
        <w:rPr>
          <w:rFonts w:hint="eastAsia"/>
        </w:rPr>
        <w:t>通过</w:t>
      </w:r>
      <w:r>
        <w:t>业务骨干</w:t>
      </w:r>
      <w:r>
        <w:rPr>
          <w:rFonts w:hint="eastAsia"/>
        </w:rPr>
        <w:t>对</w:t>
      </w:r>
      <w:r>
        <w:t>案件受立案程序和接收移送案件的标准</w:t>
      </w:r>
      <w:r>
        <w:rPr>
          <w:rFonts w:hint="eastAsia"/>
        </w:rPr>
        <w:t>、</w:t>
      </w:r>
      <w:r>
        <w:t>法律文书和笔录的规范制作</w:t>
      </w:r>
      <w:r>
        <w:rPr>
          <w:rFonts w:hint="eastAsia"/>
        </w:rPr>
        <w:t>、</w:t>
      </w:r>
      <w:r>
        <w:t>执法办案系统案件信息规范录入</w:t>
      </w:r>
      <w:bookmarkStart w:id="0" w:name="_GoBack"/>
      <w:bookmarkEnd w:id="0"/>
      <w:r>
        <w:rPr>
          <w:rFonts w:hint="eastAsia"/>
        </w:rPr>
        <w:t>、</w:t>
      </w:r>
      <w:r>
        <w:t>合成作战等信息查询对刑侦破案的支持</w:t>
      </w:r>
      <w:r>
        <w:rPr>
          <w:rFonts w:hint="eastAsia"/>
        </w:rPr>
        <w:t>、</w:t>
      </w:r>
      <w:r>
        <w:t>对嫌疑人的安全抓捕和羁押看守</w:t>
      </w:r>
      <w:r>
        <w:rPr>
          <w:rFonts w:hint="eastAsia"/>
        </w:rPr>
        <w:t>等多方面的教学和讲授，参训民警纷纷表示，此次培训指导性强，既有理论性又有针对性和实践性，对提高民警整体业务素质、执法水平和群众工作能力起到了积极有效的作用。</w:t>
      </w:r>
    </w:p>
    <w:p/>
    <w:p>
      <w:pPr>
        <w:rPr>
          <w:rFonts w:hint="eastAsia" w:eastAsiaTheme="minorEastAsia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1384300</wp:posOffset>
            </wp:positionH>
            <wp:positionV relativeFrom="paragraph">
              <wp:posOffset>2816225</wp:posOffset>
            </wp:positionV>
            <wp:extent cx="2414270" cy="1812925"/>
            <wp:effectExtent l="0" t="0" r="8890" b="635"/>
            <wp:wrapNone/>
            <wp:docPr id="3" name="图片 3" descr="419825eb8b0e7ced8124e72b9b84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19825eb8b0e7ced8124e72b9b84cd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784225</wp:posOffset>
            </wp:positionV>
            <wp:extent cx="2501265" cy="1878330"/>
            <wp:effectExtent l="0" t="0" r="13335" b="11430"/>
            <wp:wrapNone/>
            <wp:docPr id="1" name="图片 1" descr="c4198afa67b4c683bf5fb8436022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4198afa67b4c683bf5fb84360221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807085</wp:posOffset>
            </wp:positionV>
            <wp:extent cx="2512695" cy="1886585"/>
            <wp:effectExtent l="0" t="0" r="1905" b="3175"/>
            <wp:wrapNone/>
            <wp:docPr id="2" name="图片 2" descr="6108085690c90976eda5d42a19b7e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08085690c90976eda5d42a19b7ea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此次教学贴近实战、内容丰富、特色鲜明，有很强的针对性、指导性和操作性</w:t>
      </w:r>
      <w:r>
        <w:rPr>
          <w:rFonts w:hint="eastAsia"/>
        </w:rPr>
        <w:t>；同时，</w:t>
      </w:r>
      <w:r>
        <w:t>通过提升参训</w:t>
      </w:r>
      <w:r>
        <w:rPr>
          <w:rFonts w:hint="eastAsia"/>
        </w:rPr>
        <w:t>民警对</w:t>
      </w:r>
      <w:r>
        <w:t>业务知识的了解掌握</w:t>
      </w:r>
      <w:r>
        <w:rPr>
          <w:rFonts w:hint="eastAsia"/>
        </w:rPr>
        <w:t>，</w:t>
      </w:r>
      <w:r>
        <w:t>引导参训民警</w:t>
      </w:r>
      <w:r>
        <w:rPr>
          <w:rFonts w:hint="eastAsia"/>
        </w:rPr>
        <w:t>在工作中继续</w:t>
      </w:r>
      <w:r>
        <w:t>查找不足，补足短板，提高水平，取得了良好的效果。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2Yjc4MGY2MTQ5MjNlNjg3MDM4MGFiZDBiY2VjMTAifQ=="/>
  </w:docVars>
  <w:rsids>
    <w:rsidRoot w:val="00F358FB"/>
    <w:rsid w:val="0010677D"/>
    <w:rsid w:val="00166DA5"/>
    <w:rsid w:val="001D0C8C"/>
    <w:rsid w:val="002B6A2C"/>
    <w:rsid w:val="00796D3F"/>
    <w:rsid w:val="0088407F"/>
    <w:rsid w:val="00D9398D"/>
    <w:rsid w:val="00F358FB"/>
    <w:rsid w:val="11D3462C"/>
    <w:rsid w:val="3FDF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</Words>
  <Characters>355</Characters>
  <Lines>2</Lines>
  <Paragraphs>1</Paragraphs>
  <TotalTime>0</TotalTime>
  <ScaleCrop>false</ScaleCrop>
  <LinksUpToDate>false</LinksUpToDate>
  <CharactersWithSpaces>356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2023-02-04T06:55:00Z</dcterms:created>
  <dc:creator>Administrator</dc:creator>
  <cp:lastModifiedBy>附贈人間清醒秘籍</cp:lastModifiedBy>
  <dcterms:modified xsi:type="dcterms:W3CDTF">2023-02-22T01:47:28Z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A5D1730EE213463AA394E16A767EFC55</vt:lpwstr>
  </property>
</Properties>
</file>