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hd w:val="clear" w:color="auto" w:fill="FFFFFF"/>
        <w:spacing w:before="300" w:beforeAutospacing="0" w:after="150" w:afterAutospacing="0"/>
        <w:jc w:val="center"/>
        <w:rPr>
          <w:rStyle w:val="11"/>
          <w:rFonts w:ascii="Helvetica" w:hAnsi="Helvetica" w:cs="Helvetic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Helvetica" w:hAnsi="Helvetica" w:cs="Helvetica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《生育登记办理》</w:t>
      </w:r>
      <w:r>
        <w:rPr>
          <w:rStyle w:val="11"/>
          <w:rFonts w:hint="eastAsia" w:ascii="Helvetica" w:hAnsi="Helvetica" w:cs="Helvetic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办事指南</w:t>
      </w:r>
    </w:p>
    <w:p>
      <w:pPr>
        <w:numPr>
          <w:ilvl w:val="0"/>
          <w:numId w:val="1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办理对象：</w:t>
      </w:r>
    </w:p>
    <w:p>
      <w:pPr>
        <w:spacing w:line="560" w:lineRule="exact"/>
        <w:rPr>
          <w:rFonts w:hint="eastAsia" w:ascii="仿宋" w:hAnsi="仿宋" w:eastAsia="仿宋_GB2312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夫妻一方户籍、居住地或者工作单位在我辖区，并符合办理条件。</w:t>
      </w:r>
    </w:p>
    <w:p>
      <w:pPr>
        <w:numPr>
          <w:ilvl w:val="0"/>
          <w:numId w:val="1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办理条件：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在合法婚姻的前提下，女方在怀孕后至孩子出生六个月之内可以办理。</w:t>
      </w:r>
    </w:p>
    <w:p>
      <w:pPr>
        <w:numPr>
          <w:ilvl w:val="0"/>
          <w:numId w:val="1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办理依据：</w:t>
      </w:r>
    </w:p>
    <w:p>
      <w:pPr>
        <w:numPr>
          <w:ilvl w:val="0"/>
          <w:numId w:val="0"/>
        </w:numPr>
        <w:spacing w:line="560" w:lineRule="exact"/>
        <w:rPr>
          <w:rStyle w:val="11"/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《陕西省人口与计划生育条例》（2022）第二十六条</w:t>
      </w:r>
    </w:p>
    <w:p>
      <w:pPr>
        <w:numPr>
          <w:ilvl w:val="0"/>
          <w:numId w:val="1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办理方法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；</w:t>
      </w:r>
    </w:p>
    <w:p>
      <w:pPr>
        <w:numPr>
          <w:ilvl w:val="0"/>
          <w:numId w:val="2"/>
        </w:numPr>
        <w:spacing w:line="560" w:lineRule="exact"/>
        <w:ind w:left="630" w:leftChars="0" w:firstLine="0" w:firstLineChars="0"/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于上林街道便民服务中心现场办理；</w:t>
      </w:r>
    </w:p>
    <w:p>
      <w:pPr>
        <w:numPr>
          <w:ilvl w:val="0"/>
          <w:numId w:val="2"/>
        </w:numPr>
        <w:spacing w:line="560" w:lineRule="exact"/>
        <w:ind w:left="630" w:leftChars="0" w:firstLine="0" w:firstLineChars="0"/>
        <w:rPr>
          <w:rStyle w:val="11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微信公众号“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健康陕西发布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网上办理</w:t>
      </w:r>
    </w:p>
    <w:p>
      <w:pPr>
        <w:numPr>
          <w:ilvl w:val="0"/>
          <w:numId w:val="1"/>
        </w:numPr>
        <w:spacing w:line="560" w:lineRule="exact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所需材料：</w:t>
      </w:r>
    </w:p>
    <w:p>
      <w:pPr>
        <w:numPr>
          <w:ilvl w:val="0"/>
          <w:numId w:val="0"/>
        </w:numPr>
        <w:spacing w:line="560" w:lineRule="exact"/>
        <w:rPr>
          <w:rStyle w:val="11"/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1、现场办理所需资料：</w:t>
      </w:r>
    </w:p>
    <w:tbl>
      <w:tblPr>
        <w:tblStyle w:val="8"/>
        <w:tblpPr w:leftFromText="180" w:rightFromText="180" w:vertAnchor="text" w:horzAnchor="page" w:tblpX="1108" w:tblpY="526"/>
        <w:tblOverlap w:val="never"/>
        <w:tblW w:w="9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289"/>
        <w:gridCol w:w="995"/>
        <w:gridCol w:w="152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529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材料形式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《西安市生育登记表》</w:t>
            </w: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/街办领取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双方身份证</w:t>
            </w: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双方户口簿</w:t>
            </w: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94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双方结婚证</w:t>
            </w: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>
            <w:pPr>
              <w:spacing w:line="560" w:lineRule="exact"/>
              <w:jc w:val="center"/>
              <w:rPr>
                <w:rFonts w:ascii="仿宋" w:hAnsi="仿宋" w:eastAsia="仿宋" w:cs="Helvetic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94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《西安市母子健康手册》</w:t>
            </w:r>
          </w:p>
        </w:tc>
        <w:tc>
          <w:tcPr>
            <w:tcW w:w="99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both"/>
              <w:rPr>
                <w:rFonts w:hint="default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上林街道卫生院/社区卫生服务站领取</w:t>
            </w:r>
          </w:p>
        </w:tc>
      </w:tr>
    </w:tbl>
    <w:p>
      <w:pPr>
        <w:ind w:left="643" w:hanging="643" w:hangingChars="200"/>
        <w:rPr>
          <w:rFonts w:hint="eastAsia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注：婚姻有变动的任何一方或双方，需带上离婚协议或法院判决书</w:t>
      </w:r>
    </w:p>
    <w:p>
      <w:pPr>
        <w:numPr>
          <w:ilvl w:val="0"/>
          <w:numId w:val="0"/>
        </w:numPr>
        <w:ind w:left="630" w:leftChars="0"/>
        <w:rPr>
          <w:rFonts w:hint="eastAsia" w:ascii="仿宋" w:hAnsi="仿宋" w:eastAsia="仿宋" w:cs="Helvetic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2、网上办理所需资料：</w:t>
      </w:r>
    </w:p>
    <w:p>
      <w:pPr>
        <w:numPr>
          <w:ilvl w:val="0"/>
          <w:numId w:val="0"/>
        </w:numPr>
        <w:ind w:left="642" w:leftChars="0" w:firstLine="640" w:firstLineChars="200"/>
        <w:rPr>
          <w:rFonts w:hint="default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上传夫妻双方身份证正反面、户口本首页及本人页、户口本子女页以及结婚证内页照片，同时编辑现居住小区名称、夫妻双方工作单位全称、夫妻双方学历以及手机号码截图或拍照上传。有婚姻变动的还需上传离婚协议或法院判决书。</w:t>
      </w:r>
    </w:p>
    <w:p>
      <w:pPr>
        <w:rPr>
          <w:rStyle w:val="11"/>
          <w:rFonts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</w:t>
      </w:r>
      <w:r>
        <w:rPr>
          <w:rStyle w:val="11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办理流程图：</w:t>
      </w:r>
    </w:p>
    <w:p>
      <w:pPr>
        <w:jc w:val="both"/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生育登记现场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办理流程图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128905</wp:posOffset>
                </wp:positionV>
                <wp:extent cx="3753485" cy="3342640"/>
                <wp:effectExtent l="4445" t="4445" r="13970" b="5715"/>
                <wp:wrapNone/>
                <wp:docPr id="1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3485" cy="3342640"/>
                          <a:chOff x="2520" y="2579"/>
                          <a:chExt cx="5911" cy="5264"/>
                        </a:xfrm>
                      </wpg:grpSpPr>
                      <wps:wsp>
                        <wps:cNvPr id="1" name="直线 3"/>
                        <wps:cNvCnPr/>
                        <wps:spPr>
                          <a:xfrm flipH="1">
                            <a:off x="3600" y="5028"/>
                            <a:ext cx="274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4275" y="2579"/>
                            <a:ext cx="4156" cy="1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申请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申请人在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</w:rPr>
                                <w:t>街办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  <w:lang w:eastAsia="zh-CN"/>
                                </w:rPr>
                                <w:t>便民服务站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0"/>
                                  <w:szCs w:val="21"/>
                                </w:rPr>
                                <w:t>提出申请，递交资料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6375" y="3809"/>
                            <a:ext cx="0" cy="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4575" y="4292"/>
                            <a:ext cx="3571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受理人审核申请材料是否符合条件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6375" y="4832"/>
                            <a:ext cx="1" cy="4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4755" y="5286"/>
                            <a:ext cx="3571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受理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符合受理条件，当场受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线 9"/>
                        <wps:cNvCnPr/>
                        <wps:spPr>
                          <a:xfrm>
                            <a:off x="3600" y="5028"/>
                            <a:ext cx="1" cy="4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文本框 10"/>
                        <wps:cNvSpPr txBox="1"/>
                        <wps:spPr>
                          <a:xfrm>
                            <a:off x="2520" y="5496"/>
                            <a:ext cx="1785" cy="2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申请人提交资料不齐全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不符合办理条件的，当场一次性告知，要求完善资料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线 11"/>
                        <wps:cNvCnPr/>
                        <wps:spPr>
                          <a:xfrm>
                            <a:off x="4320" y="5964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6478" y="6523"/>
                            <a:ext cx="1" cy="4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1" name="文本框 13"/>
                        <wps:cNvSpPr txBox="1"/>
                        <wps:spPr>
                          <a:xfrm>
                            <a:off x="4723" y="7018"/>
                            <a:ext cx="3585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核发证件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录入信息，并进行证件核发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6pt;margin-top:10.15pt;height:263.2pt;width:295.55pt;z-index:251659264;mso-width-relative:page;mso-height-relative:page;" coordorigin="2520,2579" coordsize="5911,5264" o:gfxdata="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EnRwJPaAAAACQEAAA8AAAAAAAAAAQAgAAAA&#10;IgAAAGRycy9kb3ducmV2LnhtbFBLAQIUABQAAAAIAIdO4kD/uQD2QwQAAOcaAAAOAAAAAAAAAAEA&#10;IAAAACkBAABkcnMvZTJvRG9jLnhtbFBLBQYAAAAABgAGAFkBAADeBwAAAAA=&#10;">
                <o:lock v:ext="edit" aspectratio="f"/>
                <v:line id="直线 3" o:spid="_x0000_s1026" o:spt="20" style="position:absolute;left:3600;top:5028;flip:x;height:0;width:2746;" filled="f" stroked="t" coordsize="21600,21600" o:gfxdata="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parV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4" o:spid="_x0000_s1026" o:spt="202" type="#_x0000_t202" style="position:absolute;left:4275;top:2579;height:1198;width:4156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申请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申请人在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街办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  <w:lang w:eastAsia="zh-CN"/>
                          </w:rPr>
                          <w:t>便民服务站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提出申请，递交资料</w:t>
                        </w:r>
                      </w:p>
                      <w:p/>
                    </w:txbxContent>
                  </v:textbox>
                </v:shape>
                <v:line id="直线 5" o:spid="_x0000_s1026" o:spt="20" style="position:absolute;left:6375;top:3809;height:469;width:0;" filled="f" stroked="t" coordsize="21600,21600" o:gfxdata="UEsDBAoAAAAAAIdO4kAAAAAAAAAAAAAAAAAEAAAAZHJzL1BLAwQUAAAACACHTuJA5tzD8r4AAADa&#10;AAAADwAAAGRycy9kb3ducmV2LnhtbEWPT2vCQBTE74V+h+UVvNVNF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tzD8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6" o:spid="_x0000_s1026" o:spt="202" type="#_x0000_t202" style="position:absolute;left:4575;top:4292;height:527;width:3571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受理人审核申请材料是否符合条件</w:t>
                        </w:r>
                      </w:p>
                    </w:txbxContent>
                  </v:textbox>
                </v:shape>
                <v:line id="直线 7" o:spid="_x0000_s1026" o:spt="20" style="position:absolute;left:6375;top:4832;height:469;width:1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8" o:spid="_x0000_s1026" o:spt="202" type="#_x0000_t202" style="position:absolute;left:4755;top:5286;height:1248;width:3571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受理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符合受理条件，当场受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理</w:t>
                        </w:r>
                      </w:p>
                    </w:txbxContent>
                  </v:textbox>
                </v:shape>
                <v:line id="直线 9" o:spid="_x0000_s1026" o:spt="20" style="position:absolute;left:3600;top:5028;height:467;width:1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" o:spid="_x0000_s1026" o:spt="202" type="#_x0000_t202" style="position:absolute;left:2520;top:5496;height:2184;width:1785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申请人提交资料不齐全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不符合办理条件的，当场一次性告知，要求完善资料</w:t>
                        </w:r>
                      </w:p>
                    </w:txbxContent>
                  </v:textbox>
                </v:shape>
                <v:line id="直线 11" o:spid="_x0000_s1026" o:spt="20" style="position:absolute;left:4320;top:5964;height:0;width:360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" o:spid="_x0000_s1026" o:spt="20" style="position:absolute;left:6478;top:6523;height:435;width:1;" filled="f" stroked="t" coordsize="21600,21600" o:gfxdata="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/NB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文本框 13" o:spid="_x0000_s1026" o:spt="202" type="#_x0000_t202" style="position:absolute;left:4723;top:7018;height:825;width:3585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核发证件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录入信息，并进行证件核发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生育登记网上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办理流程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43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1、关注微信公众号“</w:t>
            </w:r>
            <w:r>
              <w:rPr>
                <w:rFonts w:hint="eastAsia"/>
                <w:lang w:val="en-US" w:eastAsia="zh-CN"/>
              </w:rPr>
              <w:t>健康陕西发布</w:t>
            </w:r>
            <w:r>
              <w:rPr>
                <w:rFonts w:hint="eastAsia"/>
              </w:rPr>
              <w:t>”</w:t>
            </w:r>
          </w:p>
          <w:p>
            <w:pPr>
              <w:spacing w:after="0" w:line="220" w:lineRule="atLeast"/>
            </w:pPr>
            <w:r>
              <w:drawing>
                <wp:inline distT="0" distB="0" distL="0" distR="0">
                  <wp:extent cx="2632075" cy="4676140"/>
                  <wp:effectExtent l="0" t="0" r="15875" b="1016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67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2、点击业务办理-生育登记服务等业务</w:t>
            </w:r>
            <w:r>
              <w:t xml:space="preserve"> </w:t>
            </w:r>
          </w:p>
          <w:p>
            <w:pPr>
              <w:spacing w:after="0" w:line="220" w:lineRule="atLeast"/>
            </w:pPr>
            <w:r>
              <w:drawing>
                <wp:inline distT="0" distB="0" distL="0" distR="0">
                  <wp:extent cx="2505075" cy="4504055"/>
                  <wp:effectExtent l="0" t="0" r="9525" b="1079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50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</w:trPr>
        <w:tc>
          <w:tcPr>
            <w:tcW w:w="43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3、填写内容</w:t>
            </w:r>
          </w:p>
          <w:p>
            <w:pPr>
              <w:spacing w:after="0" w:line="220" w:lineRule="atLeast"/>
            </w:pPr>
            <w:r>
              <w:drawing>
                <wp:inline distT="0" distB="0" distL="0" distR="0">
                  <wp:extent cx="2632075" cy="4685030"/>
                  <wp:effectExtent l="0" t="0" r="15875" b="127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68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4、上传证照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drawing>
                <wp:inline distT="0" distB="0" distL="0" distR="0">
                  <wp:extent cx="2505075" cy="4479290"/>
                  <wp:effectExtent l="0" t="0" r="9525" b="1651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47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43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5、点击进度查询查看进度情况</w:t>
            </w:r>
          </w:p>
          <w:p>
            <w:pPr>
              <w:spacing w:after="0" w:line="220" w:lineRule="atLeast"/>
            </w:pPr>
            <w:r>
              <w:drawing>
                <wp:inline distT="0" distB="0" distL="0" distR="0">
                  <wp:extent cx="2632075" cy="4655185"/>
                  <wp:effectExtent l="0" t="0" r="15875" b="1206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65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6、工作人员登记完成后群众可以点击“登记文件下载”可以查看并下载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drawing>
                <wp:inline distT="0" distB="0" distL="0" distR="0">
                  <wp:extent cx="2505075" cy="4387215"/>
                  <wp:effectExtent l="0" t="0" r="9525" b="133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38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43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5、点击进度查询查看进度情况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drawing>
                <wp:inline distT="0" distB="0" distL="0" distR="0">
                  <wp:extent cx="2632075" cy="4731385"/>
                  <wp:effectExtent l="0" t="0" r="15875" b="1206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075" cy="473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6、点击“点击查看文件”可以查看盖完章的文件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drawing>
                <wp:inline distT="0" distB="0" distL="0" distR="0">
                  <wp:extent cx="2505075" cy="4770120"/>
                  <wp:effectExtent l="0" t="0" r="9525" b="1143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477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六、应发放的证件：</w:t>
      </w:r>
    </w:p>
    <w:p>
      <w:pPr>
        <w:rPr>
          <w:rFonts w:hint="eastAsia" w:ascii="仿宋" w:hAnsi="仿宋" w:eastAsia="仿宋_GB2312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1"/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生育登记号</w:t>
      </w:r>
    </w:p>
    <w:p>
      <w:pPr>
        <w:numPr>
          <w:ilvl w:val="0"/>
          <w:numId w:val="3"/>
        </w:numP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办理期限：</w:t>
      </w:r>
    </w:p>
    <w:p>
      <w:pPr>
        <w:rPr>
          <w:rFonts w:hint="default" w:ascii="仿宋" w:hAnsi="仿宋" w:eastAsia="仿宋_GB2312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资料齐全，当场办理（网办于三个工作日内办理完成）</w:t>
      </w:r>
    </w:p>
    <w:p>
      <w:pPr>
        <w:numPr>
          <w:ilvl w:val="0"/>
          <w:numId w:val="3"/>
        </w:numPr>
        <w:rPr>
          <w:rFonts w:ascii="仿宋" w:hAnsi="仿宋" w:eastAsia="仿宋" w:cs="Helvetic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时间及地点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40"/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办理时间：周一至周五（国家法定节假日除外）</w:t>
      </w:r>
    </w:p>
    <w:p>
      <w:pPr>
        <w:ind w:firstLine="640"/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上午9:00-12:00</w:t>
      </w:r>
    </w:p>
    <w:p>
      <w:pPr>
        <w:ind w:firstLine="640"/>
        <w:rPr>
          <w:rFonts w:hint="default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下午13:30-17:30</w:t>
      </w:r>
      <w:bookmarkStart w:id="0" w:name="_GoBack"/>
      <w:bookmarkEnd w:id="0"/>
    </w:p>
    <w:p>
      <w:pPr>
        <w:ind w:firstLine="640"/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办理地点：上林街道便民服务</w:t>
      </w:r>
      <w:r>
        <w:rPr>
          <w:rFonts w:hint="eastAsia" w:ascii="仿宋" w:hAnsi="仿宋" w:eastAsia="仿宋" w:cs="Helvetica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</w:p>
    <w:p>
      <w:pPr>
        <w:numPr>
          <w:ilvl w:val="0"/>
          <w:numId w:val="3"/>
        </w:numPr>
        <w:ind w:left="0" w:leftChars="0" w:firstLine="0" w:firstLineChars="0"/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咨询电话：</w:t>
      </w:r>
    </w:p>
    <w:p>
      <w:pPr>
        <w:numPr>
          <w:ilvl w:val="0"/>
          <w:numId w:val="0"/>
        </w:numPr>
        <w:ind w:leftChars="0" w:firstLine="642"/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029-38176794</w:t>
      </w:r>
    </w:p>
    <w:p>
      <w:pPr>
        <w:numPr>
          <w:ilvl w:val="0"/>
          <w:numId w:val="0"/>
        </w:numPr>
        <w:ind w:leftChars="0" w:firstLine="642"/>
        <w:rPr>
          <w:rStyle w:val="11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FF8A3"/>
    <w:multiLevelType w:val="singleLevel"/>
    <w:tmpl w:val="B31FF8A3"/>
    <w:lvl w:ilvl="0" w:tentative="0">
      <w:start w:val="7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D706BDFC"/>
    <w:multiLevelType w:val="singleLevel"/>
    <w:tmpl w:val="D706BDFC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abstractNum w:abstractNumId="2">
    <w:nsid w:val="EC015AC8"/>
    <w:multiLevelType w:val="singleLevel"/>
    <w:tmpl w:val="EC015AC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Tk5ZGFjYzVhZGQ2M2Q4OGFhYWQwOTQ4YTVkMDkifQ=="/>
  </w:docVars>
  <w:rsids>
    <w:rsidRoot w:val="00436105"/>
    <w:rsid w:val="00062FF6"/>
    <w:rsid w:val="000D598F"/>
    <w:rsid w:val="000F375F"/>
    <w:rsid w:val="00107C0F"/>
    <w:rsid w:val="00116B0A"/>
    <w:rsid w:val="00135C2C"/>
    <w:rsid w:val="0013647D"/>
    <w:rsid w:val="0016693B"/>
    <w:rsid w:val="00192495"/>
    <w:rsid w:val="00193C93"/>
    <w:rsid w:val="0019787C"/>
    <w:rsid w:val="001B2F77"/>
    <w:rsid w:val="001D7839"/>
    <w:rsid w:val="001F2A4E"/>
    <w:rsid w:val="002265FF"/>
    <w:rsid w:val="002611F0"/>
    <w:rsid w:val="00262F27"/>
    <w:rsid w:val="002674D1"/>
    <w:rsid w:val="0027744C"/>
    <w:rsid w:val="00283FF2"/>
    <w:rsid w:val="002B6552"/>
    <w:rsid w:val="00311A92"/>
    <w:rsid w:val="003303C2"/>
    <w:rsid w:val="00353266"/>
    <w:rsid w:val="00371F65"/>
    <w:rsid w:val="00374287"/>
    <w:rsid w:val="00384B0F"/>
    <w:rsid w:val="00385C3E"/>
    <w:rsid w:val="003914B2"/>
    <w:rsid w:val="003A112F"/>
    <w:rsid w:val="003B5448"/>
    <w:rsid w:val="003D1EB3"/>
    <w:rsid w:val="00436105"/>
    <w:rsid w:val="00437D51"/>
    <w:rsid w:val="0046350D"/>
    <w:rsid w:val="004662C5"/>
    <w:rsid w:val="00497D1A"/>
    <w:rsid w:val="004B512B"/>
    <w:rsid w:val="004B5D9F"/>
    <w:rsid w:val="004D2F3F"/>
    <w:rsid w:val="004D38A9"/>
    <w:rsid w:val="004D518D"/>
    <w:rsid w:val="004E16D0"/>
    <w:rsid w:val="004E40E3"/>
    <w:rsid w:val="004E535D"/>
    <w:rsid w:val="004F4841"/>
    <w:rsid w:val="00512BAE"/>
    <w:rsid w:val="00531F19"/>
    <w:rsid w:val="00536796"/>
    <w:rsid w:val="00551470"/>
    <w:rsid w:val="00562D6C"/>
    <w:rsid w:val="00573BCC"/>
    <w:rsid w:val="00575415"/>
    <w:rsid w:val="00580216"/>
    <w:rsid w:val="005B33E6"/>
    <w:rsid w:val="005B40C9"/>
    <w:rsid w:val="005C02AF"/>
    <w:rsid w:val="005D233B"/>
    <w:rsid w:val="00621A0B"/>
    <w:rsid w:val="0064632C"/>
    <w:rsid w:val="0066151C"/>
    <w:rsid w:val="006649A9"/>
    <w:rsid w:val="00686829"/>
    <w:rsid w:val="006A6718"/>
    <w:rsid w:val="006B48CD"/>
    <w:rsid w:val="006D5872"/>
    <w:rsid w:val="007737B9"/>
    <w:rsid w:val="00785983"/>
    <w:rsid w:val="00785CFC"/>
    <w:rsid w:val="007874AB"/>
    <w:rsid w:val="00796E6D"/>
    <w:rsid w:val="007B2ECE"/>
    <w:rsid w:val="007B5AB2"/>
    <w:rsid w:val="007C0492"/>
    <w:rsid w:val="007E5583"/>
    <w:rsid w:val="00805BED"/>
    <w:rsid w:val="00806D81"/>
    <w:rsid w:val="00834B7E"/>
    <w:rsid w:val="00844F5A"/>
    <w:rsid w:val="0087160C"/>
    <w:rsid w:val="00871C8A"/>
    <w:rsid w:val="008A2184"/>
    <w:rsid w:val="008B721E"/>
    <w:rsid w:val="008C62AC"/>
    <w:rsid w:val="008D72AD"/>
    <w:rsid w:val="008E5AC3"/>
    <w:rsid w:val="00910255"/>
    <w:rsid w:val="009333DC"/>
    <w:rsid w:val="00933C67"/>
    <w:rsid w:val="00991D5F"/>
    <w:rsid w:val="009C26B5"/>
    <w:rsid w:val="009C4105"/>
    <w:rsid w:val="009C6E85"/>
    <w:rsid w:val="00A30236"/>
    <w:rsid w:val="00A42D04"/>
    <w:rsid w:val="00A57E1C"/>
    <w:rsid w:val="00A71969"/>
    <w:rsid w:val="00A72271"/>
    <w:rsid w:val="00AE46B3"/>
    <w:rsid w:val="00AF1B63"/>
    <w:rsid w:val="00B11991"/>
    <w:rsid w:val="00B1465E"/>
    <w:rsid w:val="00B24959"/>
    <w:rsid w:val="00B34A26"/>
    <w:rsid w:val="00BA5C1B"/>
    <w:rsid w:val="00BB512E"/>
    <w:rsid w:val="00BB5E61"/>
    <w:rsid w:val="00BD2F51"/>
    <w:rsid w:val="00BD51A7"/>
    <w:rsid w:val="00C21235"/>
    <w:rsid w:val="00C26F1A"/>
    <w:rsid w:val="00C349AD"/>
    <w:rsid w:val="00C52002"/>
    <w:rsid w:val="00C67E3B"/>
    <w:rsid w:val="00C8438A"/>
    <w:rsid w:val="00CC089D"/>
    <w:rsid w:val="00CF4B31"/>
    <w:rsid w:val="00D37200"/>
    <w:rsid w:val="00D47128"/>
    <w:rsid w:val="00D76DAD"/>
    <w:rsid w:val="00D96F2F"/>
    <w:rsid w:val="00DB162D"/>
    <w:rsid w:val="00DB23B8"/>
    <w:rsid w:val="00DB3957"/>
    <w:rsid w:val="00DD44EE"/>
    <w:rsid w:val="00DD7E29"/>
    <w:rsid w:val="00DE284D"/>
    <w:rsid w:val="00DF062C"/>
    <w:rsid w:val="00E14CBC"/>
    <w:rsid w:val="00E216F9"/>
    <w:rsid w:val="00E310D5"/>
    <w:rsid w:val="00E5635C"/>
    <w:rsid w:val="00E97DD4"/>
    <w:rsid w:val="00EB19C4"/>
    <w:rsid w:val="00EB747D"/>
    <w:rsid w:val="00ED30E6"/>
    <w:rsid w:val="00EF1E07"/>
    <w:rsid w:val="00F27AE2"/>
    <w:rsid w:val="00F51233"/>
    <w:rsid w:val="00F51C69"/>
    <w:rsid w:val="00F91788"/>
    <w:rsid w:val="00FE1155"/>
    <w:rsid w:val="00FE4ED8"/>
    <w:rsid w:val="00FE5094"/>
    <w:rsid w:val="016E210A"/>
    <w:rsid w:val="01DB2DA7"/>
    <w:rsid w:val="02847E9D"/>
    <w:rsid w:val="03ED4BC1"/>
    <w:rsid w:val="042B01D5"/>
    <w:rsid w:val="04531C5C"/>
    <w:rsid w:val="06442E04"/>
    <w:rsid w:val="065F6ECB"/>
    <w:rsid w:val="066C1C68"/>
    <w:rsid w:val="06CA64B4"/>
    <w:rsid w:val="071D4617"/>
    <w:rsid w:val="081E3711"/>
    <w:rsid w:val="0920253B"/>
    <w:rsid w:val="0AEB7D95"/>
    <w:rsid w:val="0C5B7121"/>
    <w:rsid w:val="0CD42FE0"/>
    <w:rsid w:val="0CEB28C0"/>
    <w:rsid w:val="0E541916"/>
    <w:rsid w:val="0E7161FC"/>
    <w:rsid w:val="0F007A9E"/>
    <w:rsid w:val="10940926"/>
    <w:rsid w:val="10BC1167"/>
    <w:rsid w:val="12365DDE"/>
    <w:rsid w:val="13A548E0"/>
    <w:rsid w:val="158671AB"/>
    <w:rsid w:val="16344D44"/>
    <w:rsid w:val="16D34815"/>
    <w:rsid w:val="16ED2343"/>
    <w:rsid w:val="184762C8"/>
    <w:rsid w:val="1AC67E3D"/>
    <w:rsid w:val="1B3E14C7"/>
    <w:rsid w:val="1D4C5118"/>
    <w:rsid w:val="1D875309"/>
    <w:rsid w:val="1E532173"/>
    <w:rsid w:val="1EC63AF4"/>
    <w:rsid w:val="1FB34B46"/>
    <w:rsid w:val="1FCC4437"/>
    <w:rsid w:val="202F1F4E"/>
    <w:rsid w:val="210C262B"/>
    <w:rsid w:val="21A13D3C"/>
    <w:rsid w:val="21D06CDE"/>
    <w:rsid w:val="21E92CA1"/>
    <w:rsid w:val="22565F5E"/>
    <w:rsid w:val="247D7189"/>
    <w:rsid w:val="24A40566"/>
    <w:rsid w:val="26357FB0"/>
    <w:rsid w:val="2697091C"/>
    <w:rsid w:val="26980A33"/>
    <w:rsid w:val="2784536A"/>
    <w:rsid w:val="284F7B0D"/>
    <w:rsid w:val="28CE2105"/>
    <w:rsid w:val="295E1F01"/>
    <w:rsid w:val="29A87139"/>
    <w:rsid w:val="2C236267"/>
    <w:rsid w:val="2C9C1759"/>
    <w:rsid w:val="2FE85168"/>
    <w:rsid w:val="2FE922A7"/>
    <w:rsid w:val="304C34A4"/>
    <w:rsid w:val="310876A1"/>
    <w:rsid w:val="31236DE3"/>
    <w:rsid w:val="3160527B"/>
    <w:rsid w:val="31BB37AF"/>
    <w:rsid w:val="31E74E70"/>
    <w:rsid w:val="32436A60"/>
    <w:rsid w:val="371B29BB"/>
    <w:rsid w:val="39E50C13"/>
    <w:rsid w:val="3A3639DB"/>
    <w:rsid w:val="3DB11A03"/>
    <w:rsid w:val="3DC711DF"/>
    <w:rsid w:val="3E782750"/>
    <w:rsid w:val="3E937ECA"/>
    <w:rsid w:val="3FE13A72"/>
    <w:rsid w:val="40FF781D"/>
    <w:rsid w:val="42491136"/>
    <w:rsid w:val="427626FE"/>
    <w:rsid w:val="44AC0B31"/>
    <w:rsid w:val="49F41101"/>
    <w:rsid w:val="4CA72DE7"/>
    <w:rsid w:val="4E675F1D"/>
    <w:rsid w:val="4EAA1192"/>
    <w:rsid w:val="4EAA12EF"/>
    <w:rsid w:val="4FB018A1"/>
    <w:rsid w:val="51C15354"/>
    <w:rsid w:val="534B7B85"/>
    <w:rsid w:val="53EE2532"/>
    <w:rsid w:val="54893934"/>
    <w:rsid w:val="54B12114"/>
    <w:rsid w:val="561208FC"/>
    <w:rsid w:val="573D595D"/>
    <w:rsid w:val="582B36BE"/>
    <w:rsid w:val="59D00EB3"/>
    <w:rsid w:val="5B470F45"/>
    <w:rsid w:val="5B8F4A1B"/>
    <w:rsid w:val="5BCA703B"/>
    <w:rsid w:val="5C01784D"/>
    <w:rsid w:val="5C0B2B99"/>
    <w:rsid w:val="5C1317E8"/>
    <w:rsid w:val="5D38502B"/>
    <w:rsid w:val="5D741A0A"/>
    <w:rsid w:val="5E4242E7"/>
    <w:rsid w:val="5E5D142F"/>
    <w:rsid w:val="6068059C"/>
    <w:rsid w:val="6088597B"/>
    <w:rsid w:val="609175B8"/>
    <w:rsid w:val="609257B8"/>
    <w:rsid w:val="6113686B"/>
    <w:rsid w:val="61AF679B"/>
    <w:rsid w:val="61EA2D30"/>
    <w:rsid w:val="62AF361D"/>
    <w:rsid w:val="62D0230C"/>
    <w:rsid w:val="62E230C9"/>
    <w:rsid w:val="62EB0929"/>
    <w:rsid w:val="6330672D"/>
    <w:rsid w:val="64635A09"/>
    <w:rsid w:val="65251D04"/>
    <w:rsid w:val="67B9170B"/>
    <w:rsid w:val="67CD1B2D"/>
    <w:rsid w:val="68445ACC"/>
    <w:rsid w:val="68D1336F"/>
    <w:rsid w:val="6900755A"/>
    <w:rsid w:val="69B007D4"/>
    <w:rsid w:val="6D47512B"/>
    <w:rsid w:val="6E51057D"/>
    <w:rsid w:val="6EAF4154"/>
    <w:rsid w:val="6EEF0086"/>
    <w:rsid w:val="6EFE1128"/>
    <w:rsid w:val="6FA146C2"/>
    <w:rsid w:val="6FF9243B"/>
    <w:rsid w:val="700D1BF6"/>
    <w:rsid w:val="71AB3C19"/>
    <w:rsid w:val="72D90FF7"/>
    <w:rsid w:val="72F03D8E"/>
    <w:rsid w:val="75980A8F"/>
    <w:rsid w:val="761E2620"/>
    <w:rsid w:val="76350046"/>
    <w:rsid w:val="764908EC"/>
    <w:rsid w:val="76A50F09"/>
    <w:rsid w:val="770473CE"/>
    <w:rsid w:val="7707194E"/>
    <w:rsid w:val="77A4007D"/>
    <w:rsid w:val="78577147"/>
    <w:rsid w:val="787878DE"/>
    <w:rsid w:val="78C5241C"/>
    <w:rsid w:val="79515BF9"/>
    <w:rsid w:val="7CB97E95"/>
    <w:rsid w:val="7DBB5F7F"/>
    <w:rsid w:val="7E7F18CE"/>
    <w:rsid w:val="7E94718E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3">
    <w:name w:val="heading 4"/>
    <w:basedOn w:val="1"/>
    <w:next w:val="1"/>
    <w:link w:val="13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4"/>
    <w:semiHidden/>
    <w:qFormat/>
    <w:uiPriority w:val="99"/>
    <w:pPr>
      <w:shd w:val="clear" w:color="auto" w:fill="000080"/>
    </w:p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customStyle="1" w:styleId="12">
    <w:name w:val="Heading 3 Char"/>
    <w:basedOn w:val="10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3">
    <w:name w:val="Heading 4 Char"/>
    <w:basedOn w:val="10"/>
    <w:link w:val="3"/>
    <w:semiHidden/>
    <w:qFormat/>
    <w:locked/>
    <w:uiPriority w:val="9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14">
    <w:name w:val="Document Map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Footer Char"/>
    <w:basedOn w:val="10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Header Char"/>
    <w:basedOn w:val="10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heiyunxitong.Com</Company>
  <Pages>7</Pages>
  <Words>672</Words>
  <Characters>705</Characters>
  <Lines>0</Lines>
  <Paragraphs>0</Paragraphs>
  <TotalTime>4</TotalTime>
  <ScaleCrop>false</ScaleCrop>
  <LinksUpToDate>false</LinksUpToDate>
  <CharactersWithSpaces>747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2019-06-28T08:39:00Z</dcterms:created>
  <dc:creator>Administrator</dc:creator>
  <cp:lastModifiedBy>snoopy</cp:lastModifiedBy>
  <dcterms:modified xsi:type="dcterms:W3CDTF">2023-10-26T07:51:22Z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4B1567E5545B43CA81F5ACB8E50340F1</vt:lpwstr>
  </property>
</Properties>
</file>