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高庄镇2023年耕地地力补贴申请指南</w:t>
      </w:r>
    </w:p>
    <w:bookmarkEnd w:id="0"/>
    <w:p>
      <w:pPr>
        <w:ind w:firstLine="640" w:firstLineChars="200"/>
        <w:rPr>
          <w:rFonts w:hint="eastAsia" w:ascii="黑体" w:hAnsi="黑体" w:eastAsia="黑体" w:cs="黑体"/>
          <w:sz w:val="32"/>
          <w:szCs w:val="32"/>
        </w:rPr>
      </w:pPr>
      <w:r>
        <w:rPr>
          <w:rFonts w:hint="eastAsia" w:ascii="黑体" w:hAnsi="黑体" w:eastAsia="黑体" w:cs="黑体"/>
          <w:sz w:val="32"/>
          <w:szCs w:val="32"/>
        </w:rPr>
        <w:t>一、补贴依据</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按照《财政部农业部关于全面推开农业“三项补贴”改革工作的通知》（财农</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2016</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26号）、《财政部办公厅农业农村部办公厅关于进一步做好耕地地力保护补贴工作的通知》等文件要求，结合我辖区实际情况基准发放耕地地力保护补贴，优先粮食种植，优先耕地保护，防止耕地、撂荒、“非粮化”等现象的发生，确保耕地数量不减少、质量有提升。</w:t>
      </w:r>
    </w:p>
    <w:p>
      <w:pPr>
        <w:ind w:firstLine="640" w:firstLineChars="200"/>
        <w:rPr>
          <w:rFonts w:hint="default" w:ascii="黑体" w:hAnsi="黑体" w:eastAsia="黑体" w:cs="黑体"/>
          <w:sz w:val="32"/>
          <w:szCs w:val="32"/>
        </w:rPr>
      </w:pPr>
      <w:r>
        <w:rPr>
          <w:rFonts w:hint="default" w:ascii="黑体" w:hAnsi="黑体" w:eastAsia="黑体" w:cs="黑体"/>
          <w:sz w:val="32"/>
          <w:szCs w:val="32"/>
        </w:rPr>
        <w:t>二、补贴对象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耕地地力保护补贴资金主要用于支持耕地地力保护，补贴对象原则上为拥有耕地承包权的种地农民。严禁将不符合享受补贴条件的对象、面积纳入补贴范围。补贴资金必须全部直补到户，确保广大农民直接受益。对已作为畜牧养殖场使用的耕地、林地、成片良田转为设施农业用地、非农业征（占）用耕地等已改变用途的耕地，以及占补平衡中“补”的面积和质量达不到耕种条件的耕地不予补贴。鼓励将开展撂荒地整治后复垦的耕地纳入补贴范围。享受耕地地力保护补贴的原则上为完成确权并实际耕种的耕地，对已改变性质但未在确权系统退出的不予发放。</w:t>
      </w:r>
    </w:p>
    <w:p>
      <w:pPr>
        <w:ind w:firstLine="640" w:firstLineChars="200"/>
        <w:rPr>
          <w:rFonts w:hint="default" w:ascii="黑体" w:hAnsi="黑体" w:eastAsia="黑体" w:cs="黑体"/>
          <w:sz w:val="32"/>
          <w:szCs w:val="32"/>
        </w:rPr>
      </w:pPr>
      <w:r>
        <w:rPr>
          <w:rFonts w:hint="default" w:ascii="黑体" w:hAnsi="黑体" w:eastAsia="黑体" w:cs="黑体"/>
          <w:sz w:val="32"/>
          <w:szCs w:val="32"/>
        </w:rPr>
        <w:t>三、补贴标准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按照省级文件要求，西咸新区2023年补贴标准为70元／亩。</w:t>
      </w:r>
    </w:p>
    <w:p>
      <w:pPr>
        <w:ind w:firstLine="640" w:firstLineChars="200"/>
        <w:rPr>
          <w:rFonts w:hint="default" w:ascii="黑体" w:hAnsi="黑体" w:eastAsia="黑体" w:cs="黑体"/>
          <w:sz w:val="32"/>
          <w:szCs w:val="32"/>
        </w:rPr>
      </w:pPr>
      <w:r>
        <w:rPr>
          <w:rFonts w:hint="default" w:ascii="黑体" w:hAnsi="黑体" w:eastAsia="黑体" w:cs="黑体"/>
          <w:sz w:val="32"/>
          <w:szCs w:val="32"/>
        </w:rPr>
        <w:t>四、补贴方式</w:t>
      </w:r>
    </w:p>
    <w:p>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高庄镇</w:t>
      </w:r>
      <w:r>
        <w:rPr>
          <w:rFonts w:hint="default" w:ascii="Times New Roman" w:hAnsi="Times New Roman" w:eastAsia="仿宋_GB2312" w:cs="Times New Roman"/>
          <w:sz w:val="32"/>
          <w:szCs w:val="32"/>
        </w:rPr>
        <w:t>严格按照政策要求发放补贴，切实做到应补尽补，确保符合享受补贴条件的农民利益得到维护。同时也要严格落实村核查和发放责任人签字制度，杜绝各类违规违纪等行为发生，确保耕地地力保护补贴资金及时、准确发放。</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GFiMzAzOTFiOTIyNTkyNjJiNDUzZTQzYjBlMDUifQ=="/>
  </w:docVars>
  <w:rsids>
    <w:rsidRoot w:val="00000000"/>
    <w:rsid w:val="06B7319F"/>
    <w:rsid w:val="076D4D3B"/>
    <w:rsid w:val="11A964C2"/>
    <w:rsid w:val="138958AE"/>
    <w:rsid w:val="145C7FB9"/>
    <w:rsid w:val="1C1439A1"/>
    <w:rsid w:val="35BE284E"/>
    <w:rsid w:val="3A7E2B7D"/>
    <w:rsid w:val="525D2F2D"/>
    <w:rsid w:val="565E7B86"/>
    <w:rsid w:val="75CE3684"/>
    <w:rsid w:val="7BF0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2023-09-21T07:25:00Z</dcterms:created>
  <dc:creator>Administrator</dc:creator>
  <cp:lastModifiedBy>深绘里</cp:lastModifiedBy>
  <dcterms:modified xsi:type="dcterms:W3CDTF">2023-11-27T01:43:12Z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CB6E9AD986A542B48C2B9380AA04B43E_13</vt:lpwstr>
  </property>
</Properties>
</file>