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失业登记线上办理指南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widowControl/>
        <w:numPr>
          <w:ilvl w:val="0"/>
          <w:numId w:val="1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377190</wp:posOffset>
            </wp:positionV>
            <wp:extent cx="2314575" cy="2314575"/>
            <wp:effectExtent l="0" t="0" r="9525" b="9525"/>
            <wp:wrapNone/>
            <wp:docPr id="1" name="图片 1" descr="微信图片_20220512162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5121624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手机微信扫一扫，进入“ 秦云就业”小程序，开始注册。</w:t>
      </w:r>
    </w:p>
    <w:p>
      <w:pPr>
        <w:widowControl/>
        <w:numPr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2.进入小程序，点击“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个人就业服务”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，提示绑定个人信息，点击“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确定”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前往注册页面，选择个人就业服务。</w:t>
      </w: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1487170</wp:posOffset>
            </wp:positionH>
            <wp:positionV relativeFrom="paragraph">
              <wp:posOffset>40640</wp:posOffset>
            </wp:positionV>
            <wp:extent cx="2065655" cy="3039745"/>
            <wp:effectExtent l="0" t="0" r="10795" b="8255"/>
            <wp:wrapNone/>
            <wp:docPr id="2" name="图片 2" descr="微信图片_20220512163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121638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3.填写个人基本信息注册。</w:t>
      </w: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28575</wp:posOffset>
            </wp:positionV>
            <wp:extent cx="2454275" cy="3401060"/>
            <wp:effectExtent l="0" t="0" r="3175" b="8890"/>
            <wp:wrapNone/>
            <wp:docPr id="4" name="图片 4" descr="微信图片_20220512163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5121638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2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000000"/>
          <w:spacing w:val="30"/>
          <w:sz w:val="22"/>
          <w:szCs w:val="22"/>
          <w:shd w:val="clear" w:fill="FFFFFF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768985</wp:posOffset>
            </wp:positionV>
            <wp:extent cx="2966085" cy="3580765"/>
            <wp:effectExtent l="0" t="0" r="5715" b="635"/>
            <wp:wrapNone/>
            <wp:docPr id="6" name="图片 6" descr="82b75b4e4c6112f072ffd87309e68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2b75b4e4c6112f072ffd87309e68c4"/>
                    <pic:cNvPicPr>
                      <a:picLocks noChangeAspect="1"/>
                    </pic:cNvPicPr>
                  </pic:nvPicPr>
                  <pic:blipFill>
                    <a:blip r:embed="rId7"/>
                    <a:srcRect b="44218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358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进入面页，搜索“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人社服务.失业登记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”。并点击“失业登记”</w:t>
      </w: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3100705</wp:posOffset>
            </wp:positionH>
            <wp:positionV relativeFrom="paragraph">
              <wp:posOffset>22225</wp:posOffset>
            </wp:positionV>
            <wp:extent cx="2468880" cy="2779395"/>
            <wp:effectExtent l="0" t="0" r="7620" b="1905"/>
            <wp:wrapNone/>
            <wp:docPr id="9" name="图片 9" descr="f537285ac876fcd9b51aca7d3df9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537285ac876fcd9b51aca7d3df95d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5.修改个人信息。注：常住地、常驻详细地址一定要在秦汉新城。</w:t>
      </w: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885190</wp:posOffset>
            </wp:positionH>
            <wp:positionV relativeFrom="paragraph">
              <wp:posOffset>260350</wp:posOffset>
            </wp:positionV>
            <wp:extent cx="2514600" cy="5441950"/>
            <wp:effectExtent l="0" t="0" r="0" b="6350"/>
            <wp:wrapNone/>
            <wp:docPr id="10" name="图片 10" descr="1d0bd81b1ddb38c162f4cc551c24b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d0bd81b1ddb38c162f4cc551c24bb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44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Microsoft YaHei UI" w:hAnsi="Microsoft YaHei UI" w:eastAsia="Microsoft YaHei UI" w:cs="Microsoft YaHei UI"/>
          <w:i w:val="0"/>
          <w:caps w:val="0"/>
          <w:color w:val="000000"/>
          <w:spacing w:val="30"/>
          <w:sz w:val="22"/>
          <w:szCs w:val="22"/>
          <w:shd w:val="clear" w:fill="FFFFFF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spacing w:beforeLines="0" w:afterLine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843915</wp:posOffset>
            </wp:positionH>
            <wp:positionV relativeFrom="paragraph">
              <wp:posOffset>525780</wp:posOffset>
            </wp:positionV>
            <wp:extent cx="2360295" cy="5108575"/>
            <wp:effectExtent l="0" t="0" r="1905" b="15875"/>
            <wp:wrapNone/>
            <wp:docPr id="11" name="图片 11" descr="470d332f51bbfa46928283859702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70d332f51bbfa46928283859702ad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0295" cy="510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6.进行失业登记，点击“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保存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0D31D5"/>
    <w:multiLevelType w:val="singleLevel"/>
    <w:tmpl w:val="C70D31D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43B3262"/>
    <w:multiLevelType w:val="singleLevel"/>
    <w:tmpl w:val="543B3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2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2022-05-12T08:20:49Z</dcterms:created>
  <dc:creator>邢馨月</dc:creator>
  <cp:lastModifiedBy>邢馨月</cp:lastModifiedBy>
  <dcterms:modified xsi:type="dcterms:W3CDTF">2022-05-12T09:01:17Z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