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Cs/>
          <w:kern w:val="36"/>
          <w:sz w:val="32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hint="eastAsia" w:ascii="等线" w:hAnsi="华文中宋" w:eastAsia="等线" w:cs="宋体"/>
          <w:bCs/>
          <w:kern w:val="36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等线" w:hAnsi="等线" w:eastAsia="等线" w:cs="等线"/>
          <w:bCs/>
          <w:kern w:val="36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eastAsia" w:ascii="等线" w:hAnsi="等线" w:eastAsia="等线" w:cs="等线"/>
          <w:bCs/>
          <w:kern w:val="36"/>
          <w:sz w:val="44"/>
          <w:szCs w:val="44"/>
        </w:rPr>
        <w:t>“我眼中的三秦和美乡村”</w:t>
      </w:r>
    </w:p>
    <w:p>
      <w:pPr>
        <w:spacing w:line="600" w:lineRule="exact"/>
        <w:jc w:val="center"/>
        <w:outlineLvl w:val="0"/>
        <w:rPr>
          <w:rFonts w:hint="eastAsia" w:ascii="等线" w:hAnsi="等线" w:eastAsia="等线" w:cs="等线"/>
          <w:bCs/>
          <w:kern w:val="36"/>
          <w:sz w:val="44"/>
          <w:szCs w:val="44"/>
        </w:rPr>
      </w:pPr>
      <w:r>
        <w:rPr>
          <w:rFonts w:hint="eastAsia" w:ascii="等线" w:hAnsi="等线" w:eastAsia="等线" w:cs="等线"/>
          <w:bCs/>
          <w:kern w:val="36"/>
          <w:sz w:val="44"/>
          <w:szCs w:val="44"/>
        </w:rPr>
        <w:t>文明实践系列活动作品信息登记表</w:t>
      </w:r>
      <w:bookmarkEnd w:id="0"/>
    </w:p>
    <w:bookmarkEnd w:id="1"/>
    <w:p>
      <w:pPr>
        <w:spacing w:line="600" w:lineRule="exact"/>
        <w:jc w:val="center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36"/>
          <w:sz w:val="32"/>
          <w:szCs w:val="32"/>
        </w:rPr>
        <w:t>报送单位（盖章）：</w:t>
      </w:r>
    </w:p>
    <w:tbl>
      <w:tblPr>
        <w:tblStyle w:val="2"/>
        <w:tblW w:w="9075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625"/>
        <w:gridCol w:w="237"/>
        <w:gridCol w:w="1176"/>
        <w:gridCol w:w="599"/>
        <w:gridCol w:w="1477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姓    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年   龄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性    别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民   族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政治面貌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手   机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身份证号</w:t>
            </w:r>
          </w:p>
        </w:tc>
        <w:tc>
          <w:tcPr>
            <w:tcW w:w="5114" w:type="dxa"/>
            <w:gridSpan w:val="5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单位名称</w:t>
            </w:r>
          </w:p>
        </w:tc>
        <w:tc>
          <w:tcPr>
            <w:tcW w:w="5114" w:type="dxa"/>
            <w:gridSpan w:val="5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活动类别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作品名称</w:t>
            </w:r>
          </w:p>
        </w:tc>
        <w:tc>
          <w:tcPr>
            <w:tcW w:w="3901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作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品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简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述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（100字以内）</w:t>
            </w: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华文中宋" w:eastAsia="仿宋_GB2312" w:cs="宋体"/>
          <w:bCs/>
          <w:kern w:val="36"/>
          <w:sz w:val="32"/>
          <w:szCs w:val="32"/>
        </w:rPr>
        <w:t>报送单位联系人：               联系电话</w:t>
      </w:r>
    </w:p>
    <w:sectPr>
      <w:pgSz w:w="11906" w:h="16838"/>
      <w:pgMar w:top="1587" w:right="1417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21212-B76A-451A-A083-8652F839C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3CF3AF-C98E-4022-8E87-643C3365D2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C4EB48-68C0-46B9-B995-3D0BA893F1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0400B88-F9E1-4997-BFDC-220678C083D2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mM0YWI2ZTg1MDJiMDRhZWIzNGMzYmE0YWJjYzQifQ=="/>
    <w:docVar w:name="KSO_WPS_MARK_KEY" w:val="b239aa5a-f225-4228-b261-b66b6af9d5b6"/>
  </w:docVars>
  <w:rsids>
    <w:rsidRoot w:val="FE6A5307"/>
    <w:rsid w:val="2A2447BA"/>
    <w:rsid w:val="7D671601"/>
    <w:rsid w:val="A777AC29"/>
    <w:rsid w:val="FDCC8596"/>
    <w:rsid w:val="FE6A5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96</Characters>
  <Lines>0</Lines>
  <Paragraphs>0</Paragraphs>
  <TotalTime>7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2024-08-02T00:09:00Z</dcterms:created>
  <dc:creator>guest</dc:creator>
  <cp:lastModifiedBy>--D__Γ</cp:lastModifiedBy>
  <cp:lastPrinted>2024-08-02T00:26:50Z</cp:lastPrinted>
  <dcterms:modified xsi:type="dcterms:W3CDTF">2024-08-07T08:19:56Z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2ED818F5C6764888B965E5B378FDCAFF_13</vt:lpwstr>
  </property>
</Properties>
</file>