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ECDD6A" w14:textId="5E10EA76" w:rsidR="00CC4DD1" w:rsidRDefault="00CC4DD1" w:rsidP="00CC4DD1">
      <w:pPr>
        <w:spacing w:line="578" w:lineRule="exact"/>
        <w:ind w:firstLineChars="0" w:firstLine="0"/>
        <w:jc w:val="left"/>
        <w:rPr>
          <w:rFonts w:eastAsia="方正小标宋简体" w:hint="eastAsia"/>
          <w:sz w:val="36"/>
          <w:szCs w:val="36"/>
        </w:rPr>
      </w:pPr>
      <w:r>
        <w:rPr>
          <w:rFonts w:eastAsia="方正小标宋简体" w:hint="eastAsia"/>
          <w:sz w:val="36"/>
          <w:szCs w:val="36"/>
        </w:rPr>
        <w:t>附件</w:t>
      </w:r>
      <w:r>
        <w:rPr>
          <w:rFonts w:eastAsia="方正小标宋简体" w:hint="eastAsia"/>
          <w:sz w:val="36"/>
          <w:szCs w:val="36"/>
        </w:rPr>
        <w:t>2</w:t>
      </w:r>
    </w:p>
    <w:p w14:paraId="0F954347" w14:textId="31D33152" w:rsidR="0011288C" w:rsidRPr="00212741" w:rsidRDefault="00383F73" w:rsidP="0011288C">
      <w:pPr>
        <w:spacing w:line="578" w:lineRule="exact"/>
        <w:ind w:firstLineChars="0" w:firstLine="0"/>
        <w:jc w:val="center"/>
        <w:rPr>
          <w:rFonts w:eastAsia="方正小标宋简体" w:hint="eastAsia"/>
          <w:sz w:val="36"/>
          <w:szCs w:val="36"/>
        </w:rPr>
      </w:pPr>
      <w:r w:rsidRPr="00212741">
        <w:rPr>
          <w:rFonts w:eastAsia="方正小标宋简体"/>
          <w:sz w:val="36"/>
          <w:szCs w:val="36"/>
        </w:rPr>
        <w:t>关于</w:t>
      </w:r>
      <w:proofErr w:type="gramStart"/>
      <w:r w:rsidRPr="00212741">
        <w:rPr>
          <w:rFonts w:eastAsia="方正小标宋简体"/>
          <w:sz w:val="36"/>
          <w:szCs w:val="36"/>
        </w:rPr>
        <w:t>《</w:t>
      </w:r>
      <w:proofErr w:type="gramEnd"/>
      <w:r w:rsidR="0011288C" w:rsidRPr="00212741">
        <w:rPr>
          <w:rFonts w:eastAsia="方正小标宋简体" w:hint="eastAsia"/>
          <w:sz w:val="36"/>
          <w:szCs w:val="36"/>
        </w:rPr>
        <w:t>西咸新区城区公共管网供水价格制定方案</w:t>
      </w:r>
    </w:p>
    <w:p w14:paraId="6C42A7E6" w14:textId="4A7069D2" w:rsidR="004065EF" w:rsidRPr="00212741" w:rsidRDefault="00383F73" w:rsidP="0011288C">
      <w:pPr>
        <w:spacing w:line="578" w:lineRule="exact"/>
        <w:ind w:firstLineChars="0" w:firstLine="0"/>
        <w:jc w:val="center"/>
        <w:rPr>
          <w:rFonts w:eastAsia="方正小标宋简体" w:hint="eastAsia"/>
          <w:sz w:val="36"/>
          <w:szCs w:val="36"/>
        </w:rPr>
      </w:pPr>
      <w:r w:rsidRPr="00212741">
        <w:rPr>
          <w:rFonts w:eastAsia="方正小标宋简体" w:hint="eastAsia"/>
          <w:sz w:val="36"/>
          <w:szCs w:val="36"/>
        </w:rPr>
        <w:t>（</w:t>
      </w:r>
      <w:r w:rsidR="007C2396">
        <w:rPr>
          <w:rFonts w:ascii="Times New Roman" w:eastAsia="方正小标宋简体" w:hAnsi="Times New Roman" w:cs="Times New Roman"/>
          <w:spacing w:val="-20"/>
          <w:kern w:val="0"/>
          <w:sz w:val="36"/>
          <w:szCs w:val="36"/>
        </w:rPr>
        <w:t>征求意见稿</w:t>
      </w:r>
      <w:r w:rsidRPr="00212741">
        <w:rPr>
          <w:rFonts w:eastAsia="方正小标宋简体" w:hint="eastAsia"/>
          <w:sz w:val="36"/>
          <w:szCs w:val="36"/>
        </w:rPr>
        <w:t>）</w:t>
      </w:r>
      <w:proofErr w:type="gramStart"/>
      <w:r w:rsidRPr="00212741">
        <w:rPr>
          <w:rFonts w:eastAsia="方正小标宋简体"/>
          <w:sz w:val="36"/>
          <w:szCs w:val="36"/>
        </w:rPr>
        <w:t>》</w:t>
      </w:r>
      <w:proofErr w:type="gramEnd"/>
      <w:r w:rsidRPr="00212741">
        <w:rPr>
          <w:rFonts w:eastAsia="方正小标宋简体"/>
          <w:sz w:val="36"/>
          <w:szCs w:val="36"/>
        </w:rPr>
        <w:t>的起草说明</w:t>
      </w:r>
    </w:p>
    <w:p w14:paraId="543009BB" w14:textId="77777777" w:rsidR="004065EF" w:rsidRPr="006E475B" w:rsidRDefault="004065EF" w:rsidP="006E475B">
      <w:pPr>
        <w:spacing w:line="576" w:lineRule="exact"/>
        <w:ind w:rightChars="-260" w:right="-832" w:firstLineChars="0" w:firstLine="560"/>
        <w:rPr>
          <w:rFonts w:ascii="仿宋_GB2312" w:hAnsi="Times New Roman" w:cs="Times New Roman"/>
          <w:szCs w:val="32"/>
        </w:rPr>
      </w:pPr>
    </w:p>
    <w:p w14:paraId="51F2296B" w14:textId="03833B6F" w:rsidR="004065EF" w:rsidRPr="00016F27" w:rsidRDefault="00B32D7C" w:rsidP="00016F27">
      <w:pPr>
        <w:spacing w:line="600" w:lineRule="exact"/>
        <w:ind w:firstLineChars="0" w:firstLine="640"/>
        <w:rPr>
          <w:rFonts w:hint="eastAsia"/>
          <w:color w:val="333333"/>
          <w:shd w:val="clear" w:color="auto" w:fill="FFFFFF"/>
        </w:rPr>
      </w:pPr>
      <w:r w:rsidRPr="00B32D7C">
        <w:rPr>
          <w:rFonts w:hint="eastAsia"/>
          <w:color w:val="333333"/>
          <w:shd w:val="clear" w:color="auto" w:fill="FFFFFF"/>
        </w:rPr>
        <w:t>为贯彻落实国家和我省加快完善供水价格机制的要求，结合西咸新区实际情况，研究</w:t>
      </w:r>
      <w:r>
        <w:rPr>
          <w:rFonts w:hint="eastAsia"/>
          <w:color w:val="333333"/>
          <w:shd w:val="clear" w:color="auto" w:fill="FFFFFF"/>
        </w:rPr>
        <w:t>起草</w:t>
      </w:r>
      <w:r w:rsidRPr="00B32D7C">
        <w:rPr>
          <w:rFonts w:hint="eastAsia"/>
          <w:color w:val="333333"/>
          <w:shd w:val="clear" w:color="auto" w:fill="FFFFFF"/>
        </w:rPr>
        <w:t>了《西咸新区城区公共管网供水价格制定方案</w:t>
      </w:r>
      <w:r w:rsidRPr="00B32D7C">
        <w:rPr>
          <w:rFonts w:hint="eastAsia"/>
          <w:color w:val="333333"/>
          <w:shd w:val="clear" w:color="auto" w:fill="FFFFFF"/>
        </w:rPr>
        <w:t>(</w:t>
      </w:r>
      <w:r w:rsidRPr="00B32D7C">
        <w:rPr>
          <w:rFonts w:hint="eastAsia"/>
          <w:color w:val="333333"/>
          <w:shd w:val="clear" w:color="auto" w:fill="FFFFFF"/>
        </w:rPr>
        <w:t>征求意见稿</w:t>
      </w:r>
      <w:r w:rsidRPr="00B32D7C">
        <w:rPr>
          <w:rFonts w:hint="eastAsia"/>
          <w:color w:val="333333"/>
          <w:shd w:val="clear" w:color="auto" w:fill="FFFFFF"/>
        </w:rPr>
        <w:t>)</w:t>
      </w:r>
      <w:r w:rsidRPr="00B32D7C">
        <w:rPr>
          <w:rFonts w:hint="eastAsia"/>
          <w:color w:val="333333"/>
          <w:shd w:val="clear" w:color="auto" w:fill="FFFFFF"/>
        </w:rPr>
        <w:t>》</w:t>
      </w:r>
      <w:r w:rsidR="00614607" w:rsidRPr="00614607">
        <w:rPr>
          <w:rFonts w:hint="eastAsia"/>
          <w:color w:val="333333"/>
          <w:shd w:val="clear" w:color="auto" w:fill="FFFFFF"/>
        </w:rPr>
        <w:t>（以下简称《</w:t>
      </w:r>
      <w:r w:rsidR="00614607">
        <w:rPr>
          <w:rFonts w:hint="eastAsia"/>
          <w:color w:val="333333"/>
          <w:shd w:val="clear" w:color="auto" w:fill="FFFFFF"/>
        </w:rPr>
        <w:t>价格</w:t>
      </w:r>
      <w:r w:rsidR="00614607" w:rsidRPr="00614607">
        <w:rPr>
          <w:rFonts w:hint="eastAsia"/>
          <w:color w:val="333333"/>
          <w:shd w:val="clear" w:color="auto" w:fill="FFFFFF"/>
        </w:rPr>
        <w:t>方案》）。现将有关情况说明如下：</w:t>
      </w:r>
    </w:p>
    <w:p w14:paraId="522BC995" w14:textId="7E8033C7" w:rsidR="004065EF" w:rsidRDefault="00383F73">
      <w:pPr>
        <w:spacing w:line="576" w:lineRule="exact"/>
        <w:ind w:rightChars="-201" w:right="-643" w:firstLineChars="0" w:firstLine="560"/>
        <w:jc w:val="left"/>
        <w:rPr>
          <w:rFonts w:ascii="Times New Roman" w:eastAsia="PMingLiU" w:hAnsi="Times New Roman" w:cs="Times New Roman"/>
          <w:szCs w:val="32"/>
          <w:lang w:eastAsia="zh-TW"/>
        </w:rPr>
      </w:pPr>
      <w:r>
        <w:rPr>
          <w:rFonts w:ascii="Times New Roman" w:eastAsia="黑体" w:hAnsi="Times New Roman" w:cs="Times New Roman" w:hint="eastAsia"/>
          <w:szCs w:val="32"/>
          <w:lang w:eastAsia="zh-TW"/>
        </w:rPr>
        <w:t>一、</w:t>
      </w:r>
      <w:r w:rsidR="00614607" w:rsidRPr="00614607">
        <w:rPr>
          <w:rFonts w:ascii="黑体" w:eastAsia="黑体" w:hAnsi="黑体" w:hint="eastAsia"/>
          <w:szCs w:val="32"/>
        </w:rPr>
        <w:t>制定《</w:t>
      </w:r>
      <w:r w:rsidR="00B32D7C">
        <w:rPr>
          <w:rFonts w:ascii="黑体" w:eastAsia="黑体" w:hAnsi="黑体" w:hint="eastAsia"/>
          <w:szCs w:val="32"/>
        </w:rPr>
        <w:t>价格</w:t>
      </w:r>
      <w:r w:rsidR="00614607" w:rsidRPr="00614607">
        <w:rPr>
          <w:rFonts w:ascii="黑体" w:eastAsia="黑体" w:hAnsi="黑体" w:hint="eastAsia"/>
          <w:szCs w:val="32"/>
        </w:rPr>
        <w:t>方案》的必要性</w:t>
      </w:r>
    </w:p>
    <w:p w14:paraId="79DDB269" w14:textId="0B60F2B0" w:rsidR="006B3FED" w:rsidRPr="00E90EBB" w:rsidRDefault="006B3FED" w:rsidP="006B3FED">
      <w:pPr>
        <w:spacing w:line="600" w:lineRule="exact"/>
        <w:ind w:firstLineChars="0" w:firstLine="640"/>
        <w:rPr>
          <w:rFonts w:hint="eastAsia"/>
          <w:color w:val="333333"/>
          <w:shd w:val="clear" w:color="auto" w:fill="FFFFFF"/>
        </w:rPr>
      </w:pPr>
      <w:r w:rsidRPr="00E90EBB">
        <w:rPr>
          <w:rFonts w:hint="eastAsia"/>
          <w:color w:val="333333"/>
          <w:shd w:val="clear" w:color="auto" w:fill="FFFFFF"/>
        </w:rPr>
        <w:t>一是</w:t>
      </w:r>
      <w:r w:rsidRPr="00E90EBB">
        <w:rPr>
          <w:color w:val="333333"/>
          <w:shd w:val="clear" w:color="auto" w:fill="FFFFFF"/>
        </w:rPr>
        <w:t>通过合理制定新区供水价格，优化供水价格体系，确保新区供水和污水处理企业的生产与运营稳定性。这有助于保障供水与污水处理的可靠性，同时提升服务水平，满足居民对用水品质不断提高的需求。</w:t>
      </w:r>
    </w:p>
    <w:p w14:paraId="15B90CAF" w14:textId="6E757B0B" w:rsidR="006B3FED" w:rsidRPr="00E90EBB" w:rsidRDefault="006B3FED" w:rsidP="00B32D7C">
      <w:pPr>
        <w:spacing w:line="600" w:lineRule="exact"/>
        <w:ind w:firstLineChars="0" w:firstLine="640"/>
        <w:rPr>
          <w:rFonts w:hint="eastAsia"/>
          <w:color w:val="333333"/>
          <w:shd w:val="clear" w:color="auto" w:fill="FFFFFF"/>
        </w:rPr>
      </w:pPr>
      <w:r w:rsidRPr="00E90EBB">
        <w:rPr>
          <w:rFonts w:hint="eastAsia"/>
          <w:color w:val="333333"/>
          <w:shd w:val="clear" w:color="auto" w:fill="FFFFFF"/>
        </w:rPr>
        <w:t>二是</w:t>
      </w:r>
      <w:r w:rsidRPr="00E90EBB">
        <w:rPr>
          <w:color w:val="333333"/>
          <w:shd w:val="clear" w:color="auto" w:fill="FFFFFF"/>
        </w:rPr>
        <w:t>充分发挥价格机制在供需调节中的杠杆作用。不仅可以引导居民提高节水意识，还能促进水资源的节约与合理分配，有效促进城市水环境的优化。</w:t>
      </w:r>
    </w:p>
    <w:p w14:paraId="14925FBB" w14:textId="48DED8A8" w:rsidR="006B3FED" w:rsidRPr="006B3FED" w:rsidRDefault="006B3FED" w:rsidP="00B32D7C">
      <w:pPr>
        <w:spacing w:line="600" w:lineRule="exact"/>
        <w:ind w:firstLineChars="0" w:firstLine="640"/>
        <w:rPr>
          <w:rFonts w:ascii="Segoe UI" w:hAnsi="Segoe UI" w:cs="Segoe UI"/>
          <w:color w:val="2C2C36"/>
          <w:shd w:val="clear" w:color="auto" w:fill="FFFFFF"/>
        </w:rPr>
      </w:pPr>
      <w:r w:rsidRPr="00E90EBB">
        <w:rPr>
          <w:rFonts w:ascii="Segoe UI" w:hAnsi="Segoe UI" w:cs="Segoe UI" w:hint="eastAsia"/>
          <w:color w:val="2C2C36"/>
          <w:shd w:val="clear" w:color="auto" w:fill="FFFFFF"/>
        </w:rPr>
        <w:t>三是</w:t>
      </w:r>
      <w:r w:rsidRPr="00E90EBB">
        <w:rPr>
          <w:rFonts w:ascii="Segoe UI" w:hAnsi="Segoe UI" w:cs="Segoe UI"/>
          <w:color w:val="2C2C36"/>
          <w:shd w:val="clear" w:color="auto" w:fill="FFFFFF"/>
        </w:rPr>
        <w:t>供水价格的合理制定是西咸新区供水行业迈向更高效、更优质、更健康发展阶段的关键。不仅是持续推进水环境质量改善的基础，也是实现可持续发展目标的重要措施。</w:t>
      </w:r>
    </w:p>
    <w:p w14:paraId="0050100B" w14:textId="6884C95D" w:rsidR="00DC45E1" w:rsidRDefault="00DC45E1" w:rsidP="00ED6FAB">
      <w:pPr>
        <w:spacing w:line="600" w:lineRule="exact"/>
        <w:ind w:firstLineChars="0" w:firstLine="640"/>
        <w:rPr>
          <w:rFonts w:hint="eastAsia"/>
          <w:color w:val="333333"/>
          <w:shd w:val="clear" w:color="auto" w:fill="FFFFFF"/>
        </w:rPr>
      </w:pPr>
      <w:r>
        <w:rPr>
          <w:rFonts w:ascii="Times New Roman" w:eastAsia="黑体" w:hAnsi="Times New Roman" w:cs="Times New Roman" w:hint="eastAsia"/>
          <w:szCs w:val="32"/>
        </w:rPr>
        <w:t>二、</w:t>
      </w:r>
      <w:r w:rsidR="00614607" w:rsidRPr="00614607">
        <w:rPr>
          <w:rFonts w:ascii="Times New Roman" w:eastAsia="黑体" w:hAnsi="Times New Roman" w:cs="Times New Roman" w:hint="eastAsia"/>
          <w:szCs w:val="32"/>
        </w:rPr>
        <w:t>制定依据</w:t>
      </w:r>
    </w:p>
    <w:p w14:paraId="1A842760" w14:textId="77777777" w:rsidR="00DC45E1" w:rsidRPr="00DC45E1" w:rsidRDefault="00DC45E1" w:rsidP="00ED6FAB">
      <w:pPr>
        <w:spacing w:line="600" w:lineRule="exact"/>
        <w:ind w:firstLineChars="0" w:firstLine="640"/>
        <w:rPr>
          <w:rFonts w:hint="eastAsia"/>
          <w:color w:val="333333"/>
          <w:shd w:val="clear" w:color="auto" w:fill="FFFFFF"/>
        </w:rPr>
      </w:pPr>
      <w:r w:rsidRPr="00DC45E1">
        <w:rPr>
          <w:rFonts w:hint="eastAsia"/>
          <w:color w:val="333333"/>
          <w:shd w:val="clear" w:color="auto" w:fill="FFFFFF"/>
        </w:rPr>
        <w:t>按照《中华人民共和国价格法》、《政府制定价格行为规则》、《政府制定价格听证办法》、《城镇供水价格管理办法》、《陕西省定价目录》、《陕西省定价听证目录》等</w:t>
      </w:r>
      <w:r w:rsidR="00A71A0C">
        <w:rPr>
          <w:rFonts w:hint="eastAsia"/>
          <w:color w:val="333333"/>
          <w:shd w:val="clear" w:color="auto" w:fill="FFFFFF"/>
        </w:rPr>
        <w:t>法律法规制定。</w:t>
      </w:r>
    </w:p>
    <w:p w14:paraId="5AE75C40" w14:textId="0D7567B6" w:rsidR="004065EF" w:rsidRDefault="00DC45E1" w:rsidP="00D96F3A">
      <w:pPr>
        <w:spacing w:line="576" w:lineRule="exact"/>
        <w:ind w:rightChars="-201" w:right="-643" w:firstLineChars="0" w:firstLine="560"/>
        <w:jc w:val="left"/>
        <w:rPr>
          <w:rFonts w:ascii="Times New Roman" w:eastAsia="黑体" w:hAnsi="Times New Roman" w:cs="Times New Roman"/>
          <w:szCs w:val="32"/>
        </w:rPr>
      </w:pPr>
      <w:r>
        <w:rPr>
          <w:rFonts w:ascii="Times New Roman" w:eastAsia="黑体" w:hAnsi="Times New Roman" w:cs="Times New Roman" w:hint="eastAsia"/>
          <w:szCs w:val="32"/>
        </w:rPr>
        <w:lastRenderedPageBreak/>
        <w:t>三</w:t>
      </w:r>
      <w:r w:rsidR="00383F73">
        <w:rPr>
          <w:rFonts w:ascii="Times New Roman" w:eastAsia="黑体" w:hAnsi="Times New Roman" w:cs="Times New Roman" w:hint="eastAsia"/>
          <w:szCs w:val="32"/>
        </w:rPr>
        <w:t>、</w:t>
      </w:r>
      <w:r w:rsidR="00614607" w:rsidRPr="00614607">
        <w:rPr>
          <w:rFonts w:ascii="Times New Roman" w:eastAsia="黑体" w:hAnsi="Times New Roman" w:cs="Times New Roman" w:hint="eastAsia"/>
          <w:szCs w:val="32"/>
        </w:rPr>
        <w:t>起草过程</w:t>
      </w:r>
    </w:p>
    <w:p w14:paraId="5EF856B0" w14:textId="495FB5DE" w:rsidR="00E94C3D" w:rsidRDefault="00E94C3D">
      <w:pPr>
        <w:spacing w:line="578" w:lineRule="exact"/>
        <w:ind w:right="83" w:firstLineChars="0" w:firstLine="627"/>
        <w:rPr>
          <w:rFonts w:ascii="仿宋_GB2312" w:hAnsi="Times New Roman" w:cs="Times New Roman"/>
          <w:szCs w:val="32"/>
        </w:rPr>
      </w:pPr>
      <w:r w:rsidRPr="00E94C3D">
        <w:rPr>
          <w:rFonts w:ascii="仿宋_GB2312" w:hAnsi="Times New Roman" w:cs="Times New Roman" w:hint="eastAsia"/>
          <w:szCs w:val="32"/>
        </w:rPr>
        <w:t>严格按照相关法律法规规定，结合</w:t>
      </w:r>
      <w:r>
        <w:rPr>
          <w:rFonts w:ascii="仿宋_GB2312" w:hAnsi="Times New Roman" w:cs="Times New Roman" w:hint="eastAsia"/>
          <w:szCs w:val="32"/>
        </w:rPr>
        <w:t>西咸新区</w:t>
      </w:r>
      <w:r w:rsidRPr="00E94C3D">
        <w:rPr>
          <w:rFonts w:ascii="仿宋_GB2312" w:hAnsi="Times New Roman" w:cs="Times New Roman" w:hint="eastAsia"/>
          <w:szCs w:val="32"/>
        </w:rPr>
        <w:t>实际，在前期调研和成本监审基础上，起草了《</w:t>
      </w:r>
      <w:r>
        <w:rPr>
          <w:rFonts w:ascii="仿宋_GB2312" w:hAnsi="Times New Roman" w:cs="Times New Roman" w:hint="eastAsia"/>
          <w:szCs w:val="32"/>
        </w:rPr>
        <w:t>价格</w:t>
      </w:r>
      <w:r w:rsidRPr="00E94C3D">
        <w:rPr>
          <w:rFonts w:ascii="仿宋_GB2312" w:hAnsi="Times New Roman" w:cs="Times New Roman" w:hint="eastAsia"/>
          <w:szCs w:val="32"/>
        </w:rPr>
        <w:t>方案》。按照规定程序，先后多次组织召开相关方面专家和部门参加的专家论证会和专题会议，广泛征求了多方意见，对《</w:t>
      </w:r>
      <w:r>
        <w:rPr>
          <w:rFonts w:ascii="仿宋_GB2312" w:hAnsi="Times New Roman" w:cs="Times New Roman" w:hint="eastAsia"/>
          <w:szCs w:val="32"/>
        </w:rPr>
        <w:t>价格</w:t>
      </w:r>
      <w:r w:rsidRPr="00E94C3D">
        <w:rPr>
          <w:rFonts w:ascii="仿宋_GB2312" w:hAnsi="Times New Roman" w:cs="Times New Roman" w:hint="eastAsia"/>
          <w:szCs w:val="32"/>
        </w:rPr>
        <w:t>方案》进行了修改完善，依法依规开展公开征求意见及召开听证会等工作。</w:t>
      </w:r>
    </w:p>
    <w:p w14:paraId="1C09AD49" w14:textId="3F999B34" w:rsidR="00CA5F8A" w:rsidRPr="00CA5F8A" w:rsidRDefault="00CA5F8A" w:rsidP="00CA5F8A">
      <w:pPr>
        <w:spacing w:line="578" w:lineRule="exact"/>
        <w:ind w:right="83" w:firstLineChars="0" w:firstLine="627"/>
        <w:rPr>
          <w:rFonts w:ascii="Times New Roman" w:eastAsia="方正仿宋简体" w:hAnsi="Times New Roman" w:cs="Times New Roman"/>
          <w:szCs w:val="20"/>
          <w:lang w:val="zh-TW"/>
        </w:rPr>
      </w:pPr>
      <w:r w:rsidRPr="00CA5F8A">
        <w:rPr>
          <w:rFonts w:ascii="黑体" w:eastAsia="黑体" w:hAnsi="黑体" w:cs="黑体" w:hint="eastAsia"/>
          <w:szCs w:val="20"/>
          <w:lang w:val="zh-TW" w:eastAsia="zh-TW"/>
        </w:rPr>
        <w:t>四、《价格方案》的主要内容</w:t>
      </w:r>
    </w:p>
    <w:p w14:paraId="317526FD" w14:textId="2E6F8D86" w:rsidR="00CA5F8A" w:rsidRPr="00CA5F8A" w:rsidRDefault="00CA5F8A" w:rsidP="00CA5F8A">
      <w:pPr>
        <w:spacing w:line="578" w:lineRule="exact"/>
        <w:ind w:rightChars="-53" w:right="-170" w:firstLine="640"/>
        <w:rPr>
          <w:rFonts w:ascii="仿宋_GB2312" w:hAnsi="仿宋_GB2312" w:cs="仿宋_GB2312" w:hint="eastAsia"/>
          <w:szCs w:val="20"/>
          <w:lang w:val="zh-TW"/>
        </w:rPr>
      </w:pPr>
      <w:r w:rsidRPr="00CA5F8A">
        <w:rPr>
          <w:rFonts w:ascii="仿宋_GB2312" w:hAnsi="仿宋_GB2312" w:cs="仿宋_GB2312" w:hint="eastAsia"/>
          <w:szCs w:val="20"/>
          <w:lang w:val="zh-TW"/>
        </w:rPr>
        <w:t>《</w:t>
      </w:r>
      <w:r>
        <w:rPr>
          <w:rFonts w:ascii="仿宋_GB2312" w:hAnsi="仿宋_GB2312" w:cs="仿宋_GB2312" w:hint="eastAsia"/>
          <w:szCs w:val="20"/>
          <w:lang w:val="zh-TW"/>
        </w:rPr>
        <w:t>价格</w:t>
      </w:r>
      <w:r w:rsidRPr="00CA5F8A">
        <w:rPr>
          <w:rFonts w:ascii="仿宋_GB2312" w:hAnsi="仿宋_GB2312" w:cs="仿宋_GB2312" w:hint="eastAsia"/>
          <w:szCs w:val="20"/>
          <w:lang w:val="zh-TW"/>
        </w:rPr>
        <w:t>方案》共分为四个部分。</w:t>
      </w:r>
    </w:p>
    <w:p w14:paraId="31252977" w14:textId="77777777" w:rsidR="00CA5F8A" w:rsidRPr="00CA5F8A" w:rsidRDefault="00CA5F8A" w:rsidP="00CA5F8A">
      <w:pPr>
        <w:spacing w:line="578" w:lineRule="exact"/>
        <w:ind w:rightChars="-53" w:right="-170" w:firstLine="640"/>
        <w:rPr>
          <w:rFonts w:ascii="仿宋_GB2312" w:hAnsi="仿宋_GB2312" w:cs="仿宋_GB2312" w:hint="eastAsia"/>
          <w:szCs w:val="20"/>
          <w:lang w:val="zh-TW"/>
        </w:rPr>
      </w:pPr>
      <w:r w:rsidRPr="00CA5F8A">
        <w:rPr>
          <w:rFonts w:ascii="仿宋_GB2312" w:hAnsi="仿宋_GB2312" w:cs="仿宋_GB2312" w:hint="eastAsia"/>
          <w:szCs w:val="20"/>
          <w:lang w:val="zh-TW"/>
        </w:rPr>
        <w:t>第一部分：明确了方案的总体要求和基本原则。</w:t>
      </w:r>
    </w:p>
    <w:p w14:paraId="20A9BC51" w14:textId="010005D1" w:rsidR="00CA5F8A" w:rsidRPr="00CA5F8A" w:rsidRDefault="00CA5F8A" w:rsidP="00CA5F8A">
      <w:pPr>
        <w:spacing w:line="578" w:lineRule="exact"/>
        <w:ind w:rightChars="-53" w:right="-170" w:firstLine="640"/>
        <w:rPr>
          <w:rFonts w:ascii="仿宋_GB2312" w:hAnsi="仿宋_GB2312" w:cs="仿宋_GB2312" w:hint="eastAsia"/>
          <w:szCs w:val="20"/>
          <w:lang w:val="zh-TW"/>
        </w:rPr>
      </w:pPr>
      <w:r w:rsidRPr="00CA5F8A">
        <w:rPr>
          <w:rFonts w:ascii="仿宋_GB2312" w:hAnsi="仿宋_GB2312" w:cs="仿宋_GB2312" w:hint="eastAsia"/>
          <w:szCs w:val="20"/>
          <w:lang w:val="zh-TW"/>
        </w:rPr>
        <w:t>第二部分：明确了水价适用范围。</w:t>
      </w:r>
    </w:p>
    <w:p w14:paraId="5CAAC259" w14:textId="4E1BE07B" w:rsidR="00CA5F8A" w:rsidRPr="00E90EBB" w:rsidRDefault="00CA5F8A" w:rsidP="00CA5F8A">
      <w:pPr>
        <w:spacing w:line="578" w:lineRule="exact"/>
        <w:ind w:rightChars="-53" w:right="-170" w:firstLine="640"/>
        <w:rPr>
          <w:rFonts w:ascii="仿宋_GB2312" w:hAnsi="仿宋_GB2312" w:cs="仿宋_GB2312" w:hint="eastAsia"/>
          <w:szCs w:val="20"/>
          <w:lang w:val="zh-TW" w:eastAsia="zh-TW"/>
        </w:rPr>
      </w:pPr>
      <w:r w:rsidRPr="00E90EBB">
        <w:rPr>
          <w:rFonts w:ascii="仿宋_GB2312" w:hAnsi="仿宋_GB2312" w:cs="仿宋_GB2312" w:hint="eastAsia"/>
          <w:szCs w:val="20"/>
          <w:lang w:val="zh-TW" w:eastAsia="zh-TW"/>
        </w:rPr>
        <w:t>第三部分：明确了水价方案。</w:t>
      </w:r>
    </w:p>
    <w:p w14:paraId="67DAED77" w14:textId="69BC7939" w:rsidR="00CA5F8A" w:rsidRPr="00CA5F8A" w:rsidRDefault="00CA5F8A" w:rsidP="00CA5F8A">
      <w:pPr>
        <w:spacing w:line="578" w:lineRule="exact"/>
        <w:ind w:rightChars="-53" w:right="-170" w:firstLine="640"/>
        <w:rPr>
          <w:rFonts w:ascii="仿宋_GB2312" w:hAnsi="仿宋_GB2312" w:cs="仿宋_GB2312" w:hint="eastAsia"/>
          <w:szCs w:val="20"/>
          <w:lang w:val="zh-TW"/>
        </w:rPr>
      </w:pPr>
      <w:r w:rsidRPr="00E90EBB">
        <w:rPr>
          <w:rFonts w:ascii="仿宋_GB2312" w:hAnsi="仿宋_GB2312" w:cs="仿宋_GB2312" w:hint="eastAsia"/>
          <w:szCs w:val="20"/>
          <w:lang w:val="zh-TW"/>
        </w:rPr>
        <w:t>第四部分：明确了相关政策。</w:t>
      </w:r>
    </w:p>
    <w:p w14:paraId="04E08BA0" w14:textId="77777777" w:rsidR="00CA5F8A" w:rsidRPr="002C5DBA" w:rsidRDefault="00CA5F8A" w:rsidP="00CA5F8A">
      <w:pPr>
        <w:spacing w:line="578" w:lineRule="exact"/>
        <w:ind w:rightChars="-53" w:right="-170" w:firstLine="640"/>
        <w:rPr>
          <w:rFonts w:ascii="黑体" w:eastAsia="黑体" w:hAnsi="黑体" w:cs="黑体" w:hint="eastAsia"/>
          <w:szCs w:val="20"/>
          <w:lang w:val="zh-TW" w:eastAsia="zh-TW"/>
        </w:rPr>
      </w:pPr>
      <w:r w:rsidRPr="002C5DBA">
        <w:rPr>
          <w:rFonts w:ascii="黑体" w:eastAsia="黑体" w:hAnsi="黑体" w:cs="黑体" w:hint="eastAsia"/>
          <w:szCs w:val="20"/>
          <w:lang w:val="zh-TW" w:eastAsia="zh-TW"/>
        </w:rPr>
        <w:t>五、影响分析</w:t>
      </w:r>
    </w:p>
    <w:p w14:paraId="194BAE31" w14:textId="77777777" w:rsidR="00682AA0" w:rsidRPr="000872D6" w:rsidRDefault="00682AA0" w:rsidP="00682AA0">
      <w:pPr>
        <w:snapToGrid w:val="0"/>
        <w:spacing w:line="560" w:lineRule="exact"/>
        <w:ind w:firstLine="643"/>
        <w:rPr>
          <w:rFonts w:ascii="楷体_GB2312" w:eastAsia="楷体_GB2312" w:hAnsi="楷体_GB2312" w:cs="楷体_GB2312" w:hint="eastAsia"/>
        </w:rPr>
      </w:pPr>
      <w:r w:rsidRPr="000872D6">
        <w:rPr>
          <w:rFonts w:ascii="楷体_GB2312" w:eastAsia="楷体_GB2312" w:hAnsi="楷体_GB2312" w:cs="楷体_GB2312" w:hint="eastAsia"/>
          <w:b/>
          <w:bCs/>
        </w:rPr>
        <w:t>（一）对居民生活用水的影响</w:t>
      </w:r>
    </w:p>
    <w:p w14:paraId="53DA3E31" w14:textId="526153F6" w:rsidR="00682AA0" w:rsidRPr="00682133" w:rsidRDefault="00682AA0" w:rsidP="00682AA0">
      <w:pPr>
        <w:spacing w:line="578" w:lineRule="exact"/>
        <w:ind w:firstLineChars="0" w:firstLine="641"/>
        <w:rPr>
          <w:rFonts w:hint="eastAsia"/>
          <w:color w:val="333333"/>
          <w:shd w:val="clear" w:color="auto" w:fill="FFFFFF"/>
        </w:rPr>
      </w:pPr>
      <w:r w:rsidRPr="00682133">
        <w:rPr>
          <w:rFonts w:hint="eastAsia"/>
          <w:color w:val="333333"/>
          <w:shd w:val="clear" w:color="auto" w:fill="FFFFFF"/>
        </w:rPr>
        <w:t>按照居民每户</w:t>
      </w:r>
      <w:r w:rsidRPr="00682133">
        <w:rPr>
          <w:rFonts w:hint="eastAsia"/>
          <w:color w:val="333333"/>
          <w:shd w:val="clear" w:color="auto" w:fill="FFFFFF"/>
        </w:rPr>
        <w:t>4</w:t>
      </w:r>
      <w:r w:rsidRPr="00682133">
        <w:rPr>
          <w:rFonts w:hint="eastAsia"/>
          <w:color w:val="333333"/>
          <w:shd w:val="clear" w:color="auto" w:fill="FFFFFF"/>
        </w:rPr>
        <w:t>人的一阶用水量（</w:t>
      </w:r>
      <w:r w:rsidRPr="00682133">
        <w:rPr>
          <w:rFonts w:hint="eastAsia"/>
          <w:color w:val="333333"/>
          <w:shd w:val="clear" w:color="auto" w:fill="FFFFFF"/>
        </w:rPr>
        <w:t>153m</w:t>
      </w:r>
      <w:r w:rsidRPr="00FE5CAF">
        <w:rPr>
          <w:rFonts w:ascii="仿宋_GB2312" w:hAnsi="Times New Roman" w:cs="Times New Roman"/>
          <w:szCs w:val="32"/>
        </w:rPr>
        <w:t>³</w:t>
      </w:r>
      <w:r w:rsidRPr="00682133">
        <w:rPr>
          <w:rFonts w:hint="eastAsia"/>
          <w:color w:val="333333"/>
          <w:shd w:val="clear" w:color="auto" w:fill="FFFFFF"/>
        </w:rPr>
        <w:t>/</w:t>
      </w:r>
      <w:r w:rsidRPr="00682133">
        <w:rPr>
          <w:rFonts w:hint="eastAsia"/>
          <w:color w:val="333333"/>
          <w:shd w:val="clear" w:color="auto" w:fill="FFFFFF"/>
        </w:rPr>
        <w:t>年）进行计算比较，方案</w:t>
      </w:r>
      <w:proofErr w:type="gramStart"/>
      <w:r w:rsidRPr="00682133">
        <w:rPr>
          <w:rFonts w:hint="eastAsia"/>
          <w:color w:val="333333"/>
          <w:shd w:val="clear" w:color="auto" w:fill="FFFFFF"/>
        </w:rPr>
        <w:t>一</w:t>
      </w:r>
      <w:proofErr w:type="gramEnd"/>
      <w:r w:rsidRPr="00682133">
        <w:rPr>
          <w:rFonts w:hint="eastAsia"/>
          <w:color w:val="333333"/>
          <w:shd w:val="clear" w:color="auto" w:fill="FFFFFF"/>
        </w:rPr>
        <w:t>居民家庭户年度水费上涨</w:t>
      </w:r>
      <w:r w:rsidRPr="00682133">
        <w:rPr>
          <w:rFonts w:hint="eastAsia"/>
          <w:color w:val="333333"/>
          <w:shd w:val="clear" w:color="auto" w:fill="FFFFFF"/>
        </w:rPr>
        <w:t>16.83</w:t>
      </w:r>
      <w:r w:rsidRPr="00682133">
        <w:rPr>
          <w:rFonts w:hint="eastAsia"/>
          <w:color w:val="333333"/>
          <w:shd w:val="clear" w:color="auto" w:fill="FFFFFF"/>
        </w:rPr>
        <w:t>元</w:t>
      </w:r>
      <w:r w:rsidRPr="00682133">
        <w:rPr>
          <w:rFonts w:hint="eastAsia"/>
          <w:color w:val="333333"/>
          <w:shd w:val="clear" w:color="auto" w:fill="FFFFFF"/>
        </w:rPr>
        <w:t>/</w:t>
      </w:r>
      <w:r w:rsidRPr="00682133">
        <w:rPr>
          <w:rFonts w:hint="eastAsia"/>
          <w:color w:val="333333"/>
          <w:shd w:val="clear" w:color="auto" w:fill="FFFFFF"/>
        </w:rPr>
        <w:t>户，上涨幅度为</w:t>
      </w:r>
      <w:r w:rsidRPr="00682133">
        <w:rPr>
          <w:rFonts w:hint="eastAsia"/>
          <w:color w:val="333333"/>
          <w:shd w:val="clear" w:color="auto" w:fill="FFFFFF"/>
        </w:rPr>
        <w:t>2.89%</w:t>
      </w:r>
      <w:r w:rsidRPr="00682133">
        <w:rPr>
          <w:rFonts w:hint="eastAsia"/>
          <w:color w:val="333333"/>
          <w:shd w:val="clear" w:color="auto" w:fill="FFFFFF"/>
        </w:rPr>
        <w:t>。</w:t>
      </w:r>
      <w:r>
        <w:rPr>
          <w:rFonts w:ascii="Segoe UI" w:hAnsi="Segoe UI" w:cs="Segoe UI"/>
          <w:color w:val="2C2C36"/>
          <w:shd w:val="clear" w:color="auto" w:fill="FFFFFF"/>
        </w:rPr>
        <w:t>方案</w:t>
      </w:r>
      <w:proofErr w:type="gramStart"/>
      <w:r>
        <w:rPr>
          <w:rFonts w:ascii="Segoe UI" w:hAnsi="Segoe UI" w:cs="Segoe UI"/>
          <w:color w:val="2C2C36"/>
          <w:shd w:val="clear" w:color="auto" w:fill="FFFFFF"/>
        </w:rPr>
        <w:t>二维持</w:t>
      </w:r>
      <w:proofErr w:type="gramEnd"/>
      <w:r>
        <w:rPr>
          <w:rFonts w:ascii="Segoe UI" w:hAnsi="Segoe UI" w:cs="Segoe UI"/>
          <w:color w:val="2C2C36"/>
          <w:shd w:val="clear" w:color="auto" w:fill="FFFFFF"/>
        </w:rPr>
        <w:t>居民用户水费支出不变。</w:t>
      </w:r>
    </w:p>
    <w:p w14:paraId="7690B696" w14:textId="77777777" w:rsidR="00682AA0" w:rsidRPr="000872D6" w:rsidRDefault="00682AA0" w:rsidP="00682AA0">
      <w:pPr>
        <w:snapToGrid w:val="0"/>
        <w:spacing w:line="560" w:lineRule="exact"/>
        <w:ind w:firstLine="643"/>
        <w:rPr>
          <w:rFonts w:ascii="楷体_GB2312" w:eastAsia="楷体_GB2312" w:hAnsi="楷体_GB2312" w:cs="楷体_GB2312" w:hint="eastAsia"/>
          <w:b/>
          <w:bCs/>
        </w:rPr>
      </w:pPr>
      <w:r w:rsidRPr="000872D6">
        <w:rPr>
          <w:rFonts w:ascii="楷体_GB2312" w:eastAsia="楷体_GB2312" w:hAnsi="楷体_GB2312" w:cs="楷体_GB2312" w:hint="eastAsia"/>
          <w:b/>
          <w:bCs/>
        </w:rPr>
        <w:t>（二）</w:t>
      </w:r>
      <w:r w:rsidRPr="000872D6">
        <w:rPr>
          <w:rFonts w:ascii="楷体_GB2312" w:eastAsia="楷体_GB2312" w:hAnsi="楷体_GB2312" w:cs="楷体_GB2312"/>
          <w:b/>
          <w:bCs/>
        </w:rPr>
        <w:t>对非居民用户的影响</w:t>
      </w:r>
    </w:p>
    <w:p w14:paraId="28B9A210" w14:textId="77777777" w:rsidR="00682AA0" w:rsidRPr="000872D6" w:rsidRDefault="00682AA0" w:rsidP="00682AA0">
      <w:pPr>
        <w:spacing w:line="578" w:lineRule="exact"/>
        <w:ind w:firstLineChars="0" w:firstLine="641"/>
        <w:rPr>
          <w:rFonts w:hint="eastAsia"/>
          <w:color w:val="333333"/>
          <w:shd w:val="clear" w:color="auto" w:fill="FFFFFF"/>
        </w:rPr>
      </w:pPr>
      <w:r w:rsidRPr="000872D6">
        <w:rPr>
          <w:rFonts w:hint="eastAsia"/>
          <w:color w:val="333333"/>
          <w:shd w:val="clear" w:color="auto" w:fill="FFFFFF"/>
        </w:rPr>
        <w:t>方案</w:t>
      </w:r>
      <w:proofErr w:type="gramStart"/>
      <w:r w:rsidRPr="000872D6">
        <w:rPr>
          <w:rFonts w:hint="eastAsia"/>
          <w:color w:val="333333"/>
          <w:shd w:val="clear" w:color="auto" w:fill="FFFFFF"/>
        </w:rPr>
        <w:t>一</w:t>
      </w:r>
      <w:proofErr w:type="gramEnd"/>
      <w:r w:rsidRPr="000872D6">
        <w:rPr>
          <w:color w:val="333333"/>
          <w:shd w:val="clear" w:color="auto" w:fill="FFFFFF"/>
        </w:rPr>
        <w:t>非居民用户</w:t>
      </w:r>
      <w:r w:rsidRPr="000872D6">
        <w:rPr>
          <w:rFonts w:hint="eastAsia"/>
          <w:color w:val="333333"/>
          <w:shd w:val="clear" w:color="auto" w:fill="FFFFFF"/>
        </w:rPr>
        <w:t>水费上涨</w:t>
      </w:r>
      <w:r w:rsidRPr="000872D6">
        <w:rPr>
          <w:color w:val="333333"/>
          <w:shd w:val="clear" w:color="auto" w:fill="FFFFFF"/>
        </w:rPr>
        <w:t>0.</w:t>
      </w:r>
      <w:r>
        <w:rPr>
          <w:color w:val="333333"/>
          <w:shd w:val="clear" w:color="auto" w:fill="FFFFFF"/>
        </w:rPr>
        <w:t>09</w:t>
      </w:r>
      <w:r w:rsidRPr="000872D6">
        <w:rPr>
          <w:rFonts w:hint="eastAsia"/>
          <w:color w:val="333333"/>
          <w:shd w:val="clear" w:color="auto" w:fill="FFFFFF"/>
        </w:rPr>
        <w:t>元</w:t>
      </w:r>
      <w:r w:rsidRPr="000872D6">
        <w:rPr>
          <w:rFonts w:hint="eastAsia"/>
          <w:color w:val="333333"/>
          <w:shd w:val="clear" w:color="auto" w:fill="FFFFFF"/>
        </w:rPr>
        <w:t>/</w:t>
      </w:r>
      <w:r>
        <w:rPr>
          <w:rFonts w:ascii="仿宋_GB2312" w:hAnsi="Times New Roman" w:cs="Times New Roman"/>
          <w:szCs w:val="32"/>
        </w:rPr>
        <w:t>m</w:t>
      </w:r>
      <w:r>
        <w:rPr>
          <w:rFonts w:ascii="仿宋_GB2312" w:hAnsi="Times New Roman" w:cs="Times New Roman"/>
          <w:szCs w:val="32"/>
        </w:rPr>
        <w:t>³</w:t>
      </w:r>
      <w:r w:rsidRPr="000872D6">
        <w:rPr>
          <w:rFonts w:hint="eastAsia"/>
          <w:color w:val="333333"/>
          <w:shd w:val="clear" w:color="auto" w:fill="FFFFFF"/>
        </w:rPr>
        <w:t>，</w:t>
      </w:r>
      <w:r>
        <w:rPr>
          <w:rFonts w:hint="eastAsia"/>
          <w:color w:val="333333"/>
          <w:shd w:val="clear" w:color="auto" w:fill="FFFFFF"/>
        </w:rPr>
        <w:t>上涨幅度为</w:t>
      </w:r>
      <w:r>
        <w:rPr>
          <w:rFonts w:hint="eastAsia"/>
          <w:color w:val="333333"/>
          <w:shd w:val="clear" w:color="auto" w:fill="FFFFFF"/>
        </w:rPr>
        <w:t>1</w:t>
      </w:r>
      <w:r>
        <w:rPr>
          <w:color w:val="333333"/>
          <w:shd w:val="clear" w:color="auto" w:fill="FFFFFF"/>
        </w:rPr>
        <w:t>.55%</w:t>
      </w:r>
      <w:r>
        <w:rPr>
          <w:rFonts w:ascii="仿宋_GB2312" w:hAnsi="仿宋_GB2312" w:cs="仿宋_GB2312" w:hint="eastAsia"/>
          <w:szCs w:val="20"/>
          <w:lang w:val="zh-TW"/>
        </w:rPr>
        <w:t>。</w:t>
      </w:r>
      <w:r>
        <w:rPr>
          <w:rFonts w:ascii="Segoe UI" w:hAnsi="Segoe UI" w:cs="Segoe UI"/>
          <w:color w:val="2C2C36"/>
          <w:shd w:val="clear" w:color="auto" w:fill="FFFFFF"/>
        </w:rPr>
        <w:t>方案</w:t>
      </w:r>
      <w:proofErr w:type="gramStart"/>
      <w:r>
        <w:rPr>
          <w:rFonts w:ascii="Segoe UI" w:hAnsi="Segoe UI" w:cs="Segoe UI"/>
          <w:color w:val="2C2C36"/>
          <w:shd w:val="clear" w:color="auto" w:fill="FFFFFF"/>
        </w:rPr>
        <w:t>二维持</w:t>
      </w:r>
      <w:proofErr w:type="gramEnd"/>
      <w:r w:rsidRPr="000872D6">
        <w:rPr>
          <w:color w:val="333333"/>
          <w:shd w:val="clear" w:color="auto" w:fill="FFFFFF"/>
        </w:rPr>
        <w:t>非居民用户</w:t>
      </w:r>
      <w:r>
        <w:rPr>
          <w:rFonts w:ascii="Segoe UI" w:hAnsi="Segoe UI" w:cs="Segoe UI"/>
          <w:color w:val="2C2C36"/>
          <w:shd w:val="clear" w:color="auto" w:fill="FFFFFF"/>
        </w:rPr>
        <w:t>水费支出不变。</w:t>
      </w:r>
    </w:p>
    <w:p w14:paraId="748B062B" w14:textId="77777777" w:rsidR="00682AA0" w:rsidRPr="000872D6" w:rsidRDefault="00682AA0" w:rsidP="00682AA0">
      <w:pPr>
        <w:snapToGrid w:val="0"/>
        <w:spacing w:line="560" w:lineRule="exact"/>
        <w:ind w:firstLine="643"/>
        <w:rPr>
          <w:rFonts w:ascii="楷体_GB2312" w:eastAsia="楷体_GB2312" w:hAnsi="楷体_GB2312" w:cs="楷体_GB2312" w:hint="eastAsia"/>
          <w:b/>
          <w:bCs/>
        </w:rPr>
      </w:pPr>
      <w:r w:rsidRPr="000872D6">
        <w:rPr>
          <w:rFonts w:ascii="楷体_GB2312" w:eastAsia="楷体_GB2312" w:hAnsi="楷体_GB2312" w:cs="楷体_GB2312"/>
          <w:b/>
          <w:bCs/>
        </w:rPr>
        <w:t>（三）对特种行业的影响</w:t>
      </w:r>
    </w:p>
    <w:p w14:paraId="205BB315" w14:textId="14788EF8" w:rsidR="00682AA0" w:rsidRDefault="00682AA0" w:rsidP="00682AA0">
      <w:pPr>
        <w:spacing w:line="578" w:lineRule="exact"/>
        <w:ind w:rightChars="-53" w:right="-170" w:firstLine="640"/>
        <w:rPr>
          <w:rFonts w:ascii="仿宋_GB2312" w:hAnsi="仿宋_GB2312" w:cs="仿宋_GB2312" w:hint="eastAsia"/>
          <w:szCs w:val="20"/>
          <w:lang w:val="zh-TW"/>
        </w:rPr>
      </w:pPr>
      <w:r w:rsidRPr="000872D6">
        <w:rPr>
          <w:rFonts w:ascii="仿宋_GB2312" w:hint="eastAsia"/>
          <w:color w:val="333333"/>
          <w:shd w:val="clear" w:color="auto" w:fill="FFFFFF"/>
        </w:rPr>
        <w:t>方案</w:t>
      </w:r>
      <w:proofErr w:type="gramStart"/>
      <w:r w:rsidRPr="000872D6">
        <w:rPr>
          <w:rFonts w:ascii="仿宋_GB2312" w:hint="eastAsia"/>
          <w:color w:val="333333"/>
          <w:shd w:val="clear" w:color="auto" w:fill="FFFFFF"/>
        </w:rPr>
        <w:t>一</w:t>
      </w:r>
      <w:proofErr w:type="gramEnd"/>
      <w:r>
        <w:rPr>
          <w:rFonts w:ascii="仿宋_GB2312" w:hint="eastAsia"/>
          <w:color w:val="333333"/>
          <w:shd w:val="clear" w:color="auto" w:fill="FFFFFF"/>
        </w:rPr>
        <w:t>和方案二的</w:t>
      </w:r>
      <w:r w:rsidRPr="00AA3715">
        <w:rPr>
          <w:rFonts w:ascii="仿宋_GB2312" w:hint="eastAsia"/>
          <w:color w:val="333333"/>
          <w:shd w:val="clear" w:color="auto" w:fill="FFFFFF"/>
        </w:rPr>
        <w:t>特种行业</w:t>
      </w:r>
      <w:r w:rsidRPr="000872D6">
        <w:rPr>
          <w:rFonts w:ascii="仿宋_GB2312" w:hint="eastAsia"/>
          <w:color w:val="333333"/>
          <w:shd w:val="clear" w:color="auto" w:fill="FFFFFF"/>
        </w:rPr>
        <w:t>用户</w:t>
      </w:r>
      <w:proofErr w:type="gramStart"/>
      <w:r w:rsidRPr="000872D6">
        <w:rPr>
          <w:rFonts w:ascii="仿宋_GB2312" w:hint="eastAsia"/>
          <w:color w:val="333333"/>
          <w:shd w:val="clear" w:color="auto" w:fill="FFFFFF"/>
        </w:rPr>
        <w:t>水费</w:t>
      </w:r>
      <w:r>
        <w:rPr>
          <w:rFonts w:ascii="仿宋_GB2312" w:hint="eastAsia"/>
          <w:color w:val="333333"/>
          <w:shd w:val="clear" w:color="auto" w:fill="FFFFFF"/>
        </w:rPr>
        <w:t>均</w:t>
      </w:r>
      <w:proofErr w:type="gramEnd"/>
      <w:r w:rsidRPr="000872D6">
        <w:rPr>
          <w:rFonts w:ascii="仿宋_GB2312" w:hint="eastAsia"/>
          <w:color w:val="333333"/>
          <w:shd w:val="clear" w:color="auto" w:fill="FFFFFF"/>
        </w:rPr>
        <w:t>上涨</w:t>
      </w:r>
      <w:r w:rsidRPr="000872D6">
        <w:rPr>
          <w:rFonts w:ascii="仿宋_GB2312"/>
          <w:color w:val="333333"/>
          <w:shd w:val="clear" w:color="auto" w:fill="FFFFFF"/>
        </w:rPr>
        <w:t>3.</w:t>
      </w:r>
      <w:r>
        <w:rPr>
          <w:rFonts w:ascii="仿宋_GB2312"/>
          <w:color w:val="333333"/>
          <w:shd w:val="clear" w:color="auto" w:fill="FFFFFF"/>
        </w:rPr>
        <w:t>11</w:t>
      </w:r>
      <w:r w:rsidRPr="000872D6">
        <w:rPr>
          <w:rFonts w:ascii="仿宋_GB2312" w:hint="eastAsia"/>
          <w:color w:val="333333"/>
          <w:shd w:val="clear" w:color="auto" w:fill="FFFFFF"/>
        </w:rPr>
        <w:t>元/</w:t>
      </w:r>
      <w:r>
        <w:rPr>
          <w:rFonts w:ascii="仿宋_GB2312" w:hAnsi="Times New Roman" w:cs="Times New Roman" w:hint="eastAsia"/>
          <w:szCs w:val="32"/>
        </w:rPr>
        <w:t>m</w:t>
      </w:r>
      <w:r w:rsidRPr="00ED0ABE">
        <w:rPr>
          <w:rFonts w:ascii="仿宋_GB2312" w:hAnsi="Times New Roman" w:cs="Times New Roman"/>
          <w:szCs w:val="32"/>
        </w:rPr>
        <w:t>³</w:t>
      </w:r>
      <w:r w:rsidRPr="000872D6">
        <w:rPr>
          <w:rFonts w:ascii="仿宋_GB2312" w:hAnsi="Times New Roman" w:cs="Times New Roman" w:hint="eastAsia"/>
          <w:szCs w:val="32"/>
        </w:rPr>
        <w:t>，</w:t>
      </w:r>
      <w:r w:rsidRPr="000872D6">
        <w:rPr>
          <w:rFonts w:ascii="仿宋_GB2312" w:hint="eastAsia"/>
          <w:color w:val="333333"/>
          <w:shd w:val="clear" w:color="auto" w:fill="FFFFFF"/>
        </w:rPr>
        <w:t>影响</w:t>
      </w:r>
      <w:r w:rsidRPr="000872D6">
        <w:rPr>
          <w:rFonts w:ascii="仿宋_GB2312"/>
          <w:color w:val="333333"/>
          <w:shd w:val="clear" w:color="auto" w:fill="FFFFFF"/>
        </w:rPr>
        <w:t>特种行业</w:t>
      </w:r>
      <w:r w:rsidRPr="000872D6">
        <w:rPr>
          <w:rFonts w:ascii="仿宋_GB2312" w:hint="eastAsia"/>
          <w:color w:val="333333"/>
          <w:shd w:val="clear" w:color="auto" w:fill="FFFFFF"/>
        </w:rPr>
        <w:t>水费上涨的主要原因</w:t>
      </w:r>
      <w:r>
        <w:rPr>
          <w:rFonts w:ascii="仿宋_GB2312" w:hint="eastAsia"/>
          <w:color w:val="333333"/>
          <w:shd w:val="clear" w:color="auto" w:fill="FFFFFF"/>
        </w:rPr>
        <w:t>均</w:t>
      </w:r>
      <w:r w:rsidRPr="000872D6">
        <w:rPr>
          <w:rFonts w:ascii="仿宋_GB2312" w:hint="eastAsia"/>
          <w:color w:val="333333"/>
          <w:shd w:val="clear" w:color="auto" w:fill="FFFFFF"/>
        </w:rPr>
        <w:t>为对水资源税（费）</w:t>
      </w:r>
      <w:r>
        <w:rPr>
          <w:rFonts w:ascii="仿宋_GB2312" w:hint="eastAsia"/>
          <w:color w:val="333333"/>
          <w:shd w:val="clear" w:color="auto" w:fill="FFFFFF"/>
        </w:rPr>
        <w:t>标准进行</w:t>
      </w:r>
      <w:r w:rsidRPr="000872D6">
        <w:rPr>
          <w:rFonts w:ascii="仿宋_GB2312" w:hint="eastAsia"/>
          <w:color w:val="333333"/>
          <w:shd w:val="clear" w:color="auto" w:fill="FFFFFF"/>
        </w:rPr>
        <w:t>调整。</w:t>
      </w:r>
    </w:p>
    <w:sectPr w:rsidR="00682AA0" w:rsidSect="001D7EAB">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587" w:header="283"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FC3D49" w14:textId="77777777" w:rsidR="00DE06F1" w:rsidRDefault="00DE06F1">
      <w:pPr>
        <w:spacing w:line="240" w:lineRule="auto"/>
        <w:ind w:firstLine="640"/>
        <w:rPr>
          <w:rFonts w:hint="eastAsia"/>
        </w:rPr>
      </w:pPr>
      <w:r>
        <w:separator/>
      </w:r>
    </w:p>
  </w:endnote>
  <w:endnote w:type="continuationSeparator" w:id="0">
    <w:p w14:paraId="6315B88A" w14:textId="77777777" w:rsidR="00DE06F1" w:rsidRDefault="00DE06F1">
      <w:pPr>
        <w:spacing w:line="240" w:lineRule="auto"/>
        <w:ind w:firstLine="64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方正小标宋简体">
    <w:altName w:val="宋体-方正超大字符集"/>
    <w:panose1 w:val="02010601030101010101"/>
    <w:charset w:val="86"/>
    <w:family w:val="auto"/>
    <w:pitch w:val="variable"/>
    <w:sig w:usb0="00000001" w:usb1="080E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方正仿宋简体">
    <w:altName w:val="Arial Unicode MS"/>
    <w:charset w:val="00"/>
    <w:family w:val="auto"/>
    <w:pitch w:val="default"/>
    <w:sig w:usb0="00000000" w:usb1="184F6CFA" w:usb2="00000012"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stellar">
    <w:panose1 w:val="020A0402060406010301"/>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96967" w14:textId="77777777" w:rsidR="00203064" w:rsidRDefault="00203064">
    <w:pPr>
      <w:pStyle w:val="aa"/>
      <w:ind w:leftChars="100" w:left="320"/>
    </w:pPr>
    <w:r>
      <w:rPr>
        <w:rFonts w:ascii="Castellar" w:hAnsi="Castellar"/>
        <w:sz w:val="28"/>
        <w:szCs w:val="28"/>
      </w:rPr>
      <w:t>—</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lang w:val="zh-CN"/>
      </w:rPr>
      <w:t>6</w:t>
    </w:r>
    <w:r>
      <w:rPr>
        <w:rFonts w:ascii="宋体" w:hAnsi="宋体"/>
        <w:sz w:val="28"/>
        <w:szCs w:val="28"/>
      </w:rPr>
      <w:fldChar w:fldCharType="end"/>
    </w:r>
    <w:r>
      <w:rPr>
        <w:rFonts w:ascii="宋体" w:hAnsi="宋体"/>
        <w:sz w:val="28"/>
        <w:szCs w:val="28"/>
      </w:rPr>
      <w:t xml:space="preserve"> </w:t>
    </w:r>
    <w:r>
      <w:rPr>
        <w:rFonts w:ascii="Castellar" w:hAnsi="Castellar"/>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3F624" w14:textId="6F33B2AD" w:rsidR="00203064" w:rsidRDefault="00203064">
    <w:pPr>
      <w:pStyle w:val="aa"/>
      <w:ind w:rightChars="100" w:right="320"/>
      <w:jc w:val="right"/>
    </w:pPr>
    <w:r>
      <w:rPr>
        <w:rFonts w:ascii="Castellar" w:hAnsi="Castellar"/>
        <w:sz w:val="28"/>
        <w:szCs w:val="28"/>
      </w:rPr>
      <w:t>—</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FC4A7E" w:rsidRPr="00FC4A7E">
      <w:rPr>
        <w:rFonts w:ascii="宋体" w:hAnsi="宋体"/>
        <w:noProof/>
        <w:sz w:val="28"/>
        <w:szCs w:val="28"/>
        <w:lang w:val="zh-CN"/>
      </w:rPr>
      <w:t>2</w:t>
    </w:r>
    <w:r>
      <w:rPr>
        <w:rFonts w:ascii="宋体" w:hAnsi="宋体"/>
        <w:sz w:val="28"/>
        <w:szCs w:val="28"/>
      </w:rPr>
      <w:fldChar w:fldCharType="end"/>
    </w:r>
    <w:r>
      <w:rPr>
        <w:rFonts w:ascii="宋体" w:hAnsi="宋体"/>
        <w:sz w:val="28"/>
        <w:szCs w:val="28"/>
      </w:rPr>
      <w:t xml:space="preserve"> </w:t>
    </w:r>
    <w:r>
      <w:rPr>
        <w:rFonts w:ascii="Castellar" w:hAnsi="Castellar"/>
        <w:sz w:val="28"/>
        <w:szCs w:val="2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19667" w14:textId="77777777" w:rsidR="00203064" w:rsidRDefault="0020306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C2A859" w14:textId="77777777" w:rsidR="00DE06F1" w:rsidRDefault="00DE06F1">
      <w:pPr>
        <w:spacing w:line="240" w:lineRule="auto"/>
        <w:ind w:firstLine="640"/>
        <w:rPr>
          <w:rFonts w:hint="eastAsia"/>
        </w:rPr>
      </w:pPr>
      <w:r>
        <w:separator/>
      </w:r>
    </w:p>
  </w:footnote>
  <w:footnote w:type="continuationSeparator" w:id="0">
    <w:p w14:paraId="299C30C6" w14:textId="77777777" w:rsidR="00DE06F1" w:rsidRDefault="00DE06F1">
      <w:pPr>
        <w:spacing w:line="240" w:lineRule="auto"/>
        <w:ind w:firstLine="64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64486" w14:textId="77777777" w:rsidR="00203064" w:rsidRDefault="00203064">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F9D08" w14:textId="77777777" w:rsidR="00203064" w:rsidRPr="00F31BAD" w:rsidRDefault="00203064" w:rsidP="00F31BAD">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6B3DD6" w14:textId="77777777" w:rsidR="00203064" w:rsidRDefault="00203064">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3208E"/>
    <w:multiLevelType w:val="singleLevel"/>
    <w:tmpl w:val="005320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abstractNum>
  <w:abstractNum w:abstractNumId="1" w15:restartNumberingAfterBreak="0">
    <w:nsid w:val="006D7466"/>
    <w:multiLevelType w:val="multilevel"/>
    <w:tmpl w:val="A02E9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C47A7"/>
    <w:multiLevelType w:val="multilevel"/>
    <w:tmpl w:val="15223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1A4DAD"/>
    <w:multiLevelType w:val="multilevel"/>
    <w:tmpl w:val="4C747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0C4D65"/>
    <w:multiLevelType w:val="multilevel"/>
    <w:tmpl w:val="DED2A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D92F46"/>
    <w:multiLevelType w:val="multilevel"/>
    <w:tmpl w:val="A9C45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CF3FC4"/>
    <w:multiLevelType w:val="multilevel"/>
    <w:tmpl w:val="04B84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663F63"/>
    <w:multiLevelType w:val="multilevel"/>
    <w:tmpl w:val="F8D80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804F54"/>
    <w:multiLevelType w:val="multilevel"/>
    <w:tmpl w:val="3E8E4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8C5FCA"/>
    <w:multiLevelType w:val="hybridMultilevel"/>
    <w:tmpl w:val="E336245C"/>
    <w:lvl w:ilvl="0" w:tplc="D096A510">
      <w:start w:val="1"/>
      <w:numFmt w:val="decimal"/>
      <w:lvlText w:val="%1."/>
      <w:lvlJc w:val="left"/>
      <w:pPr>
        <w:ind w:left="660" w:hanging="180"/>
      </w:pPr>
      <w:rPr>
        <w:rFonts w:eastAsia="仿宋_GB2312"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6B486ED1"/>
    <w:multiLevelType w:val="multilevel"/>
    <w:tmpl w:val="2188B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981F0E"/>
    <w:multiLevelType w:val="multilevel"/>
    <w:tmpl w:val="1C02F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036734"/>
    <w:multiLevelType w:val="multilevel"/>
    <w:tmpl w:val="74036734"/>
    <w:lvl w:ilvl="0">
      <w:start w:val="1"/>
      <w:numFmt w:val="chineseCountingThousand"/>
      <w:pStyle w:val="1"/>
      <w:suff w:val="nothing"/>
      <w:lvlText w:val="第%1节"/>
      <w:lvlJc w:val="left"/>
      <w:pPr>
        <w:ind w:left="0" w:firstLine="0"/>
      </w:pPr>
      <w:rPr>
        <w:rFonts w:ascii="黑体" w:eastAsia="黑体" w:hAnsi="黑体" w:hint="eastAsia"/>
        <w:b w:val="0"/>
        <w:i w:val="0"/>
        <w:sz w:val="32"/>
      </w:rPr>
    </w:lvl>
    <w:lvl w:ilvl="1">
      <w:start w:val="1"/>
      <w:numFmt w:val="koreanDigital2"/>
      <w:pStyle w:val="2"/>
      <w:suff w:val="nothing"/>
      <w:lvlText w:val="%2、"/>
      <w:lvlJc w:val="left"/>
      <w:pPr>
        <w:ind w:left="0" w:firstLine="0"/>
      </w:pPr>
      <w:rPr>
        <w:rFonts w:ascii="Times New Roman" w:hAnsi="Times New Roman" w:cs="Times New Roman"/>
        <w:b w:val="0"/>
        <w:i w:val="0"/>
        <w:sz w:val="28"/>
      </w:rPr>
    </w:lvl>
    <w:lvl w:ilvl="2">
      <w:start w:val="1"/>
      <w:numFmt w:val="koreanDigital2"/>
      <w:pStyle w:val="3"/>
      <w:suff w:val="nothing"/>
      <w:lvlText w:val="（%3）"/>
      <w:lvlJc w:val="left"/>
      <w:rPr>
        <w:rFonts w:ascii="Times New Roman" w:hAnsi="Times New Roman" w:cs="Times New Roman"/>
        <w:b w:val="0"/>
        <w:i w:val="0"/>
        <w:caps w:val="0"/>
        <w:strike w:val="0"/>
        <w:dstrike w:val="0"/>
        <w:vanish w:val="0"/>
        <w:color w:val="000000"/>
        <w:sz w:val="24"/>
        <w:u w:val="none"/>
        <w:vertAlign w:val="baseline"/>
        <w14:shadow w14:blurRad="0" w14:dist="0" w14:dir="0" w14:sx="0" w14:sy="0" w14:kx="0" w14:ky="0" w14:algn="none">
          <w14:srgbClr w14:val="000000"/>
        </w14:shadow>
      </w:rPr>
    </w:lvl>
    <w:lvl w:ilvl="3">
      <w:start w:val="1"/>
      <w:numFmt w:val="decimal"/>
      <w:pStyle w:val="4"/>
      <w:suff w:val="nothing"/>
      <w:lvlText w:val="%4、"/>
      <w:lvlJc w:val="left"/>
      <w:pPr>
        <w:ind w:left="0" w:firstLine="0"/>
      </w:pPr>
      <w:rPr>
        <w:rFonts w:ascii="Times New Roman" w:hAnsi="Times New Roman" w:cs="Times New Roman"/>
        <w:b/>
        <w:i w:val="0"/>
        <w:sz w:val="24"/>
      </w:rPr>
    </w:lvl>
    <w:lvl w:ilvl="4">
      <w:start w:val="1"/>
      <w:numFmt w:val="decimal"/>
      <w:pStyle w:val="5"/>
      <w:suff w:val="nothing"/>
      <w:lvlText w:val="（%5）"/>
      <w:lvlJc w:val="left"/>
      <w:rPr>
        <w:rFonts w:ascii="Times New Roman" w:hAnsi="Times New Roman" w:cs="Times New Roman"/>
        <w:b w:val="0"/>
        <w:i w:val="0"/>
        <w:caps w:val="0"/>
        <w:strike w:val="0"/>
        <w:dstrike w:val="0"/>
        <w:vanish w:val="0"/>
        <w:color w:val="000000"/>
        <w:sz w:val="24"/>
        <w:u w:val="none"/>
        <w:vertAlign w:val="baseline"/>
        <w14:shadow w14:blurRad="0" w14:dist="0" w14:dir="0" w14:sx="0" w14:sy="0" w14:kx="0" w14:ky="0" w14:algn="none">
          <w14:srgbClr w14:val="000000"/>
        </w14:shadow>
      </w:rPr>
    </w:lvl>
    <w:lvl w:ilvl="5">
      <w:start w:val="1"/>
      <w:numFmt w:val="decimal"/>
      <w:pStyle w:val="6"/>
      <w:suff w:val="nothing"/>
      <w:lvlText w:val="%6）"/>
      <w:lvlJc w:val="left"/>
      <w:pPr>
        <w:ind w:left="0" w:firstLine="0"/>
      </w:pPr>
      <w:rPr>
        <w:rFonts w:ascii="Times New Roman" w:hAnsi="Times New Roman" w:cs="Times New Roman"/>
        <w:b w:val="0"/>
        <w:i w:val="0"/>
        <w:sz w:val="24"/>
        <w:u w:val="none"/>
      </w:rPr>
    </w:lvl>
    <w:lvl w:ilvl="6">
      <w:start w:val="1"/>
      <w:numFmt w:val="decimalEnclosedCircle"/>
      <w:pStyle w:val="7"/>
      <w:suff w:val="nothing"/>
      <w:lvlText w:val="%7"/>
      <w:lvlJc w:val="left"/>
      <w:pPr>
        <w:ind w:left="0" w:firstLine="0"/>
      </w:pPr>
      <w:rPr>
        <w:rFonts w:ascii="Times New Roman" w:hAnsi="Times New Roman" w:cs="Times New Roman"/>
        <w:b w:val="0"/>
        <w:i w:val="0"/>
        <w:sz w:val="24"/>
      </w:r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13" w15:restartNumberingAfterBreak="0">
    <w:nsid w:val="756C7F24"/>
    <w:multiLevelType w:val="multilevel"/>
    <w:tmpl w:val="C74AE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AA5A82"/>
    <w:multiLevelType w:val="multilevel"/>
    <w:tmpl w:val="C7C67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9650894">
    <w:abstractNumId w:val="12"/>
  </w:num>
  <w:num w:numId="2" w16cid:durableId="146097207">
    <w:abstractNumId w:val="0"/>
  </w:num>
  <w:num w:numId="3" w16cid:durableId="649290592">
    <w:abstractNumId w:val="8"/>
  </w:num>
  <w:num w:numId="4" w16cid:durableId="866676454">
    <w:abstractNumId w:val="4"/>
  </w:num>
  <w:num w:numId="5" w16cid:durableId="34283857">
    <w:abstractNumId w:val="2"/>
  </w:num>
  <w:num w:numId="6" w16cid:durableId="1592086305">
    <w:abstractNumId w:val="10"/>
  </w:num>
  <w:num w:numId="7" w16cid:durableId="111050542">
    <w:abstractNumId w:val="6"/>
  </w:num>
  <w:num w:numId="8" w16cid:durableId="1972594908">
    <w:abstractNumId w:val="1"/>
  </w:num>
  <w:num w:numId="9" w16cid:durableId="890116516">
    <w:abstractNumId w:val="14"/>
  </w:num>
  <w:num w:numId="10" w16cid:durableId="567770363">
    <w:abstractNumId w:val="13"/>
  </w:num>
  <w:num w:numId="11" w16cid:durableId="219440470">
    <w:abstractNumId w:val="5"/>
  </w:num>
  <w:num w:numId="12" w16cid:durableId="318772836">
    <w:abstractNumId w:val="7"/>
  </w:num>
  <w:num w:numId="13" w16cid:durableId="566503355">
    <w:abstractNumId w:val="11"/>
  </w:num>
  <w:num w:numId="14" w16cid:durableId="961812502">
    <w:abstractNumId w:val="3"/>
  </w:num>
  <w:num w:numId="15" w16cid:durableId="5055582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6616"/>
    <w:rsid w:val="F7F8C215"/>
    <w:rsid w:val="FDDE3F97"/>
    <w:rsid w:val="FDFD84AE"/>
    <w:rsid w:val="000021D3"/>
    <w:rsid w:val="000027EB"/>
    <w:rsid w:val="00003573"/>
    <w:rsid w:val="00003E26"/>
    <w:rsid w:val="00003EAD"/>
    <w:rsid w:val="00003FDA"/>
    <w:rsid w:val="000046F5"/>
    <w:rsid w:val="000059CE"/>
    <w:rsid w:val="00005AB0"/>
    <w:rsid w:val="00005C6F"/>
    <w:rsid w:val="00006059"/>
    <w:rsid w:val="0000761E"/>
    <w:rsid w:val="00007927"/>
    <w:rsid w:val="00007E50"/>
    <w:rsid w:val="00007FB7"/>
    <w:rsid w:val="000103DD"/>
    <w:rsid w:val="000116A4"/>
    <w:rsid w:val="00012BF7"/>
    <w:rsid w:val="000138A6"/>
    <w:rsid w:val="000148ED"/>
    <w:rsid w:val="00014AD4"/>
    <w:rsid w:val="00014D00"/>
    <w:rsid w:val="00014D12"/>
    <w:rsid w:val="00014D93"/>
    <w:rsid w:val="00016311"/>
    <w:rsid w:val="00016519"/>
    <w:rsid w:val="00016F27"/>
    <w:rsid w:val="000176D6"/>
    <w:rsid w:val="0002133E"/>
    <w:rsid w:val="000214D2"/>
    <w:rsid w:val="0002162B"/>
    <w:rsid w:val="00021D27"/>
    <w:rsid w:val="00021FD6"/>
    <w:rsid w:val="00023C4D"/>
    <w:rsid w:val="000240B5"/>
    <w:rsid w:val="0002418B"/>
    <w:rsid w:val="00025068"/>
    <w:rsid w:val="0002532F"/>
    <w:rsid w:val="000263AC"/>
    <w:rsid w:val="000268F8"/>
    <w:rsid w:val="000271E8"/>
    <w:rsid w:val="00027D44"/>
    <w:rsid w:val="0003010F"/>
    <w:rsid w:val="00031839"/>
    <w:rsid w:val="00031DBC"/>
    <w:rsid w:val="00032A05"/>
    <w:rsid w:val="00033851"/>
    <w:rsid w:val="00033CE5"/>
    <w:rsid w:val="00033E8F"/>
    <w:rsid w:val="0003477E"/>
    <w:rsid w:val="00034EBA"/>
    <w:rsid w:val="000355E8"/>
    <w:rsid w:val="000358EC"/>
    <w:rsid w:val="000369AE"/>
    <w:rsid w:val="00036E88"/>
    <w:rsid w:val="0003721B"/>
    <w:rsid w:val="000372AB"/>
    <w:rsid w:val="00037546"/>
    <w:rsid w:val="00037CF0"/>
    <w:rsid w:val="00037DAD"/>
    <w:rsid w:val="00040245"/>
    <w:rsid w:val="00040729"/>
    <w:rsid w:val="00040DDC"/>
    <w:rsid w:val="00041216"/>
    <w:rsid w:val="00042A8F"/>
    <w:rsid w:val="00042FF4"/>
    <w:rsid w:val="000431D0"/>
    <w:rsid w:val="000448C1"/>
    <w:rsid w:val="000464F4"/>
    <w:rsid w:val="00046D38"/>
    <w:rsid w:val="000474BD"/>
    <w:rsid w:val="00047D13"/>
    <w:rsid w:val="0005169A"/>
    <w:rsid w:val="00051B9D"/>
    <w:rsid w:val="000528CE"/>
    <w:rsid w:val="00053997"/>
    <w:rsid w:val="00054C9C"/>
    <w:rsid w:val="000565D6"/>
    <w:rsid w:val="000568D9"/>
    <w:rsid w:val="0005713A"/>
    <w:rsid w:val="000572BE"/>
    <w:rsid w:val="000603D5"/>
    <w:rsid w:val="000607C8"/>
    <w:rsid w:val="00061631"/>
    <w:rsid w:val="0006278D"/>
    <w:rsid w:val="00063E30"/>
    <w:rsid w:val="000643A6"/>
    <w:rsid w:val="00064763"/>
    <w:rsid w:val="00064EC1"/>
    <w:rsid w:val="000664AB"/>
    <w:rsid w:val="00066649"/>
    <w:rsid w:val="000667FA"/>
    <w:rsid w:val="000673F4"/>
    <w:rsid w:val="0006744B"/>
    <w:rsid w:val="00067730"/>
    <w:rsid w:val="000713FF"/>
    <w:rsid w:val="00071463"/>
    <w:rsid w:val="000717E2"/>
    <w:rsid w:val="0007392B"/>
    <w:rsid w:val="0007568B"/>
    <w:rsid w:val="0007576F"/>
    <w:rsid w:val="000758D1"/>
    <w:rsid w:val="000760EB"/>
    <w:rsid w:val="00076300"/>
    <w:rsid w:val="000765CF"/>
    <w:rsid w:val="000770C6"/>
    <w:rsid w:val="000772AC"/>
    <w:rsid w:val="000772EE"/>
    <w:rsid w:val="000773AC"/>
    <w:rsid w:val="00077A5F"/>
    <w:rsid w:val="00080214"/>
    <w:rsid w:val="00080407"/>
    <w:rsid w:val="00081363"/>
    <w:rsid w:val="00081CAC"/>
    <w:rsid w:val="000822D0"/>
    <w:rsid w:val="000824F4"/>
    <w:rsid w:val="000826FA"/>
    <w:rsid w:val="00083977"/>
    <w:rsid w:val="00084129"/>
    <w:rsid w:val="00084D05"/>
    <w:rsid w:val="00086B35"/>
    <w:rsid w:val="00086B3F"/>
    <w:rsid w:val="0008724C"/>
    <w:rsid w:val="000872D6"/>
    <w:rsid w:val="00087BD9"/>
    <w:rsid w:val="00087E6D"/>
    <w:rsid w:val="0009034A"/>
    <w:rsid w:val="00090646"/>
    <w:rsid w:val="0009169C"/>
    <w:rsid w:val="0009219E"/>
    <w:rsid w:val="0009255C"/>
    <w:rsid w:val="00092BAA"/>
    <w:rsid w:val="000937F6"/>
    <w:rsid w:val="00093D6D"/>
    <w:rsid w:val="00094FC6"/>
    <w:rsid w:val="00095456"/>
    <w:rsid w:val="00095F39"/>
    <w:rsid w:val="00096BAA"/>
    <w:rsid w:val="0009718F"/>
    <w:rsid w:val="00097741"/>
    <w:rsid w:val="000A0402"/>
    <w:rsid w:val="000A052A"/>
    <w:rsid w:val="000A054E"/>
    <w:rsid w:val="000A097A"/>
    <w:rsid w:val="000A10CA"/>
    <w:rsid w:val="000A181B"/>
    <w:rsid w:val="000A2DBE"/>
    <w:rsid w:val="000A336D"/>
    <w:rsid w:val="000A3861"/>
    <w:rsid w:val="000A3EB7"/>
    <w:rsid w:val="000A40F0"/>
    <w:rsid w:val="000A4642"/>
    <w:rsid w:val="000A7217"/>
    <w:rsid w:val="000A73AE"/>
    <w:rsid w:val="000A76F6"/>
    <w:rsid w:val="000B0072"/>
    <w:rsid w:val="000B023E"/>
    <w:rsid w:val="000B0BED"/>
    <w:rsid w:val="000B1128"/>
    <w:rsid w:val="000B1171"/>
    <w:rsid w:val="000B13E5"/>
    <w:rsid w:val="000B1E83"/>
    <w:rsid w:val="000B24FA"/>
    <w:rsid w:val="000B46B5"/>
    <w:rsid w:val="000B4B27"/>
    <w:rsid w:val="000B4CBA"/>
    <w:rsid w:val="000B4EEF"/>
    <w:rsid w:val="000B51FC"/>
    <w:rsid w:val="000B5C2B"/>
    <w:rsid w:val="000B6D3F"/>
    <w:rsid w:val="000B6EF3"/>
    <w:rsid w:val="000B734B"/>
    <w:rsid w:val="000B7CF6"/>
    <w:rsid w:val="000C0013"/>
    <w:rsid w:val="000C08FC"/>
    <w:rsid w:val="000C0D1B"/>
    <w:rsid w:val="000C0E9E"/>
    <w:rsid w:val="000C284D"/>
    <w:rsid w:val="000C2A2E"/>
    <w:rsid w:val="000C30EB"/>
    <w:rsid w:val="000C3E98"/>
    <w:rsid w:val="000C4418"/>
    <w:rsid w:val="000C4821"/>
    <w:rsid w:val="000C485E"/>
    <w:rsid w:val="000C5AE5"/>
    <w:rsid w:val="000C5B56"/>
    <w:rsid w:val="000C5D2A"/>
    <w:rsid w:val="000C6312"/>
    <w:rsid w:val="000C65D1"/>
    <w:rsid w:val="000C7772"/>
    <w:rsid w:val="000D0807"/>
    <w:rsid w:val="000D0971"/>
    <w:rsid w:val="000D1216"/>
    <w:rsid w:val="000D13E0"/>
    <w:rsid w:val="000D2F87"/>
    <w:rsid w:val="000D57FB"/>
    <w:rsid w:val="000D58D9"/>
    <w:rsid w:val="000D6CC4"/>
    <w:rsid w:val="000D7864"/>
    <w:rsid w:val="000E0BA7"/>
    <w:rsid w:val="000E0E6A"/>
    <w:rsid w:val="000E1607"/>
    <w:rsid w:val="000E18B6"/>
    <w:rsid w:val="000E1ABD"/>
    <w:rsid w:val="000E1D7E"/>
    <w:rsid w:val="000E3250"/>
    <w:rsid w:val="000E3702"/>
    <w:rsid w:val="000E609D"/>
    <w:rsid w:val="000E66A8"/>
    <w:rsid w:val="000E6C96"/>
    <w:rsid w:val="000E6F18"/>
    <w:rsid w:val="000E70F9"/>
    <w:rsid w:val="000F0436"/>
    <w:rsid w:val="000F0692"/>
    <w:rsid w:val="000F0A1B"/>
    <w:rsid w:val="000F1E3E"/>
    <w:rsid w:val="000F2261"/>
    <w:rsid w:val="000F3B28"/>
    <w:rsid w:val="000F3E8C"/>
    <w:rsid w:val="000F4D16"/>
    <w:rsid w:val="000F65C0"/>
    <w:rsid w:val="000F7441"/>
    <w:rsid w:val="00101B2D"/>
    <w:rsid w:val="00101D85"/>
    <w:rsid w:val="00102563"/>
    <w:rsid w:val="00103D1A"/>
    <w:rsid w:val="0010599C"/>
    <w:rsid w:val="00105A96"/>
    <w:rsid w:val="00106424"/>
    <w:rsid w:val="001065A3"/>
    <w:rsid w:val="001068B8"/>
    <w:rsid w:val="0010695C"/>
    <w:rsid w:val="001078A4"/>
    <w:rsid w:val="00111634"/>
    <w:rsid w:val="00112183"/>
    <w:rsid w:val="0011288C"/>
    <w:rsid w:val="00112D4A"/>
    <w:rsid w:val="0011452C"/>
    <w:rsid w:val="00114538"/>
    <w:rsid w:val="0011592B"/>
    <w:rsid w:val="00115EAF"/>
    <w:rsid w:val="00117708"/>
    <w:rsid w:val="00117858"/>
    <w:rsid w:val="001200C8"/>
    <w:rsid w:val="00120C10"/>
    <w:rsid w:val="00121EE4"/>
    <w:rsid w:val="00122A14"/>
    <w:rsid w:val="00122CBB"/>
    <w:rsid w:val="00122FFB"/>
    <w:rsid w:val="001237BF"/>
    <w:rsid w:val="00124919"/>
    <w:rsid w:val="00124BD4"/>
    <w:rsid w:val="00125283"/>
    <w:rsid w:val="00125884"/>
    <w:rsid w:val="001262EB"/>
    <w:rsid w:val="00127F0C"/>
    <w:rsid w:val="0013067C"/>
    <w:rsid w:val="0013178E"/>
    <w:rsid w:val="001321AD"/>
    <w:rsid w:val="001326E8"/>
    <w:rsid w:val="001331F4"/>
    <w:rsid w:val="001339FB"/>
    <w:rsid w:val="00133A9C"/>
    <w:rsid w:val="001369F9"/>
    <w:rsid w:val="00136E70"/>
    <w:rsid w:val="001374FA"/>
    <w:rsid w:val="001375D3"/>
    <w:rsid w:val="001376EF"/>
    <w:rsid w:val="001400C0"/>
    <w:rsid w:val="001431C8"/>
    <w:rsid w:val="0014392D"/>
    <w:rsid w:val="00144833"/>
    <w:rsid w:val="00145898"/>
    <w:rsid w:val="0014679A"/>
    <w:rsid w:val="001501A9"/>
    <w:rsid w:val="00151FDF"/>
    <w:rsid w:val="00152490"/>
    <w:rsid w:val="00152FB5"/>
    <w:rsid w:val="001549D0"/>
    <w:rsid w:val="00154EFC"/>
    <w:rsid w:val="00155239"/>
    <w:rsid w:val="00155661"/>
    <w:rsid w:val="00155EB1"/>
    <w:rsid w:val="001562DC"/>
    <w:rsid w:val="00156852"/>
    <w:rsid w:val="00156F84"/>
    <w:rsid w:val="001636A3"/>
    <w:rsid w:val="00164311"/>
    <w:rsid w:val="00164597"/>
    <w:rsid w:val="00164862"/>
    <w:rsid w:val="00165301"/>
    <w:rsid w:val="00165F4C"/>
    <w:rsid w:val="00167A37"/>
    <w:rsid w:val="00170390"/>
    <w:rsid w:val="00170C17"/>
    <w:rsid w:val="00170F07"/>
    <w:rsid w:val="00171651"/>
    <w:rsid w:val="00172725"/>
    <w:rsid w:val="00172FFA"/>
    <w:rsid w:val="001730C7"/>
    <w:rsid w:val="001735E0"/>
    <w:rsid w:val="00174398"/>
    <w:rsid w:val="0017653B"/>
    <w:rsid w:val="00176A09"/>
    <w:rsid w:val="001774DE"/>
    <w:rsid w:val="00177693"/>
    <w:rsid w:val="00180750"/>
    <w:rsid w:val="00181417"/>
    <w:rsid w:val="001816F7"/>
    <w:rsid w:val="00181A8D"/>
    <w:rsid w:val="001824CE"/>
    <w:rsid w:val="00182CC9"/>
    <w:rsid w:val="00182D3E"/>
    <w:rsid w:val="0018333A"/>
    <w:rsid w:val="001834A3"/>
    <w:rsid w:val="00183BD9"/>
    <w:rsid w:val="00183CE3"/>
    <w:rsid w:val="00183D7B"/>
    <w:rsid w:val="00183FCB"/>
    <w:rsid w:val="00185172"/>
    <w:rsid w:val="001866BA"/>
    <w:rsid w:val="00186924"/>
    <w:rsid w:val="00186CE0"/>
    <w:rsid w:val="00186D68"/>
    <w:rsid w:val="00186F57"/>
    <w:rsid w:val="0018706A"/>
    <w:rsid w:val="00187113"/>
    <w:rsid w:val="0018731E"/>
    <w:rsid w:val="0019210D"/>
    <w:rsid w:val="00192808"/>
    <w:rsid w:val="00192EAC"/>
    <w:rsid w:val="00193393"/>
    <w:rsid w:val="00193810"/>
    <w:rsid w:val="00194A2D"/>
    <w:rsid w:val="00194C62"/>
    <w:rsid w:val="001A02F8"/>
    <w:rsid w:val="001A042F"/>
    <w:rsid w:val="001A0484"/>
    <w:rsid w:val="001A0CA3"/>
    <w:rsid w:val="001A0FBB"/>
    <w:rsid w:val="001A297D"/>
    <w:rsid w:val="001A31C3"/>
    <w:rsid w:val="001A42CF"/>
    <w:rsid w:val="001A4D4F"/>
    <w:rsid w:val="001A503D"/>
    <w:rsid w:val="001A595F"/>
    <w:rsid w:val="001A5CCC"/>
    <w:rsid w:val="001A60A0"/>
    <w:rsid w:val="001A7B51"/>
    <w:rsid w:val="001B042A"/>
    <w:rsid w:val="001B14AD"/>
    <w:rsid w:val="001B17E5"/>
    <w:rsid w:val="001B34C2"/>
    <w:rsid w:val="001B3711"/>
    <w:rsid w:val="001B40FA"/>
    <w:rsid w:val="001B4639"/>
    <w:rsid w:val="001B4BA2"/>
    <w:rsid w:val="001B533A"/>
    <w:rsid w:val="001B5C52"/>
    <w:rsid w:val="001B5F60"/>
    <w:rsid w:val="001B6397"/>
    <w:rsid w:val="001B642A"/>
    <w:rsid w:val="001B69A9"/>
    <w:rsid w:val="001B71BB"/>
    <w:rsid w:val="001B71E8"/>
    <w:rsid w:val="001B73A2"/>
    <w:rsid w:val="001B79E5"/>
    <w:rsid w:val="001B7E4E"/>
    <w:rsid w:val="001B7F82"/>
    <w:rsid w:val="001C0816"/>
    <w:rsid w:val="001C2B67"/>
    <w:rsid w:val="001C2E1E"/>
    <w:rsid w:val="001C2E2F"/>
    <w:rsid w:val="001C38C4"/>
    <w:rsid w:val="001C4A89"/>
    <w:rsid w:val="001C4B5C"/>
    <w:rsid w:val="001C50CA"/>
    <w:rsid w:val="001C5540"/>
    <w:rsid w:val="001C576E"/>
    <w:rsid w:val="001C5C82"/>
    <w:rsid w:val="001C6E92"/>
    <w:rsid w:val="001C76E2"/>
    <w:rsid w:val="001C798C"/>
    <w:rsid w:val="001C7CEE"/>
    <w:rsid w:val="001C7DBE"/>
    <w:rsid w:val="001C7F44"/>
    <w:rsid w:val="001C7F65"/>
    <w:rsid w:val="001D076A"/>
    <w:rsid w:val="001D0AF4"/>
    <w:rsid w:val="001D0EC8"/>
    <w:rsid w:val="001D105D"/>
    <w:rsid w:val="001D1120"/>
    <w:rsid w:val="001D1713"/>
    <w:rsid w:val="001D2001"/>
    <w:rsid w:val="001D2EE5"/>
    <w:rsid w:val="001D4673"/>
    <w:rsid w:val="001D46C2"/>
    <w:rsid w:val="001D4B8C"/>
    <w:rsid w:val="001D79DB"/>
    <w:rsid w:val="001D7BDC"/>
    <w:rsid w:val="001D7EAB"/>
    <w:rsid w:val="001D7F6A"/>
    <w:rsid w:val="001E00BA"/>
    <w:rsid w:val="001E0753"/>
    <w:rsid w:val="001E3E32"/>
    <w:rsid w:val="001E474A"/>
    <w:rsid w:val="001E4C4D"/>
    <w:rsid w:val="001E5A02"/>
    <w:rsid w:val="001E7E71"/>
    <w:rsid w:val="001F044C"/>
    <w:rsid w:val="001F0A90"/>
    <w:rsid w:val="001F0F5F"/>
    <w:rsid w:val="001F27D9"/>
    <w:rsid w:val="001F3CAC"/>
    <w:rsid w:val="001F479B"/>
    <w:rsid w:val="001F498E"/>
    <w:rsid w:val="001F4B67"/>
    <w:rsid w:val="001F4FE0"/>
    <w:rsid w:val="001F7359"/>
    <w:rsid w:val="001F7AD5"/>
    <w:rsid w:val="00201F97"/>
    <w:rsid w:val="0020297A"/>
    <w:rsid w:val="00202D6B"/>
    <w:rsid w:val="00203064"/>
    <w:rsid w:val="00203087"/>
    <w:rsid w:val="00203412"/>
    <w:rsid w:val="0020384B"/>
    <w:rsid w:val="00203ABA"/>
    <w:rsid w:val="00203E66"/>
    <w:rsid w:val="00203F23"/>
    <w:rsid w:val="00203FA7"/>
    <w:rsid w:val="00205354"/>
    <w:rsid w:val="0020595E"/>
    <w:rsid w:val="00206904"/>
    <w:rsid w:val="00206D53"/>
    <w:rsid w:val="00207056"/>
    <w:rsid w:val="00207921"/>
    <w:rsid w:val="00207FB0"/>
    <w:rsid w:val="00210CB6"/>
    <w:rsid w:val="00211973"/>
    <w:rsid w:val="00212741"/>
    <w:rsid w:val="00212C06"/>
    <w:rsid w:val="00214042"/>
    <w:rsid w:val="00214A71"/>
    <w:rsid w:val="00216AC3"/>
    <w:rsid w:val="00217053"/>
    <w:rsid w:val="002206A3"/>
    <w:rsid w:val="0022193E"/>
    <w:rsid w:val="00221C82"/>
    <w:rsid w:val="00221E55"/>
    <w:rsid w:val="0022203B"/>
    <w:rsid w:val="0022254D"/>
    <w:rsid w:val="00223806"/>
    <w:rsid w:val="00224072"/>
    <w:rsid w:val="002240FB"/>
    <w:rsid w:val="00224105"/>
    <w:rsid w:val="00224800"/>
    <w:rsid w:val="00224B6C"/>
    <w:rsid w:val="00224E73"/>
    <w:rsid w:val="0022565A"/>
    <w:rsid w:val="00225765"/>
    <w:rsid w:val="00226567"/>
    <w:rsid w:val="0022681A"/>
    <w:rsid w:val="002304CC"/>
    <w:rsid w:val="00230AE1"/>
    <w:rsid w:val="002311C9"/>
    <w:rsid w:val="0023225C"/>
    <w:rsid w:val="002323E4"/>
    <w:rsid w:val="002325CB"/>
    <w:rsid w:val="00232A86"/>
    <w:rsid w:val="002332A3"/>
    <w:rsid w:val="00233850"/>
    <w:rsid w:val="00233D99"/>
    <w:rsid w:val="002341D9"/>
    <w:rsid w:val="00234250"/>
    <w:rsid w:val="00234D88"/>
    <w:rsid w:val="00235D85"/>
    <w:rsid w:val="00235D90"/>
    <w:rsid w:val="00235E3B"/>
    <w:rsid w:val="00236291"/>
    <w:rsid w:val="002362DA"/>
    <w:rsid w:val="00236A5D"/>
    <w:rsid w:val="00240A52"/>
    <w:rsid w:val="0024110C"/>
    <w:rsid w:val="002425C0"/>
    <w:rsid w:val="00243288"/>
    <w:rsid w:val="00243492"/>
    <w:rsid w:val="002436DD"/>
    <w:rsid w:val="00245162"/>
    <w:rsid w:val="002459FA"/>
    <w:rsid w:val="002472A8"/>
    <w:rsid w:val="00247570"/>
    <w:rsid w:val="00247D07"/>
    <w:rsid w:val="00250353"/>
    <w:rsid w:val="00250F27"/>
    <w:rsid w:val="00251C4E"/>
    <w:rsid w:val="00252337"/>
    <w:rsid w:val="00252A51"/>
    <w:rsid w:val="00253DF1"/>
    <w:rsid w:val="00253ECA"/>
    <w:rsid w:val="002549DC"/>
    <w:rsid w:val="00254A5D"/>
    <w:rsid w:val="002555E5"/>
    <w:rsid w:val="002559CB"/>
    <w:rsid w:val="002568C5"/>
    <w:rsid w:val="00256B74"/>
    <w:rsid w:val="00257F18"/>
    <w:rsid w:val="002609A1"/>
    <w:rsid w:val="002618CA"/>
    <w:rsid w:val="002619BD"/>
    <w:rsid w:val="00261FF2"/>
    <w:rsid w:val="00262304"/>
    <w:rsid w:val="00262630"/>
    <w:rsid w:val="002626D5"/>
    <w:rsid w:val="002626DC"/>
    <w:rsid w:val="0026294C"/>
    <w:rsid w:val="002637D6"/>
    <w:rsid w:val="00264ADE"/>
    <w:rsid w:val="0026529F"/>
    <w:rsid w:val="0026567D"/>
    <w:rsid w:val="002658E7"/>
    <w:rsid w:val="002663A6"/>
    <w:rsid w:val="002663F1"/>
    <w:rsid w:val="0026647F"/>
    <w:rsid w:val="002665EF"/>
    <w:rsid w:val="00266FCF"/>
    <w:rsid w:val="00267526"/>
    <w:rsid w:val="00267C3E"/>
    <w:rsid w:val="00270D37"/>
    <w:rsid w:val="00270F76"/>
    <w:rsid w:val="00271FA8"/>
    <w:rsid w:val="00272BC6"/>
    <w:rsid w:val="00272CA5"/>
    <w:rsid w:val="00274C00"/>
    <w:rsid w:val="00274E9D"/>
    <w:rsid w:val="00275640"/>
    <w:rsid w:val="002758D5"/>
    <w:rsid w:val="00275930"/>
    <w:rsid w:val="00275FEA"/>
    <w:rsid w:val="002766B0"/>
    <w:rsid w:val="00277217"/>
    <w:rsid w:val="002800E2"/>
    <w:rsid w:val="00281710"/>
    <w:rsid w:val="00281BF0"/>
    <w:rsid w:val="00282729"/>
    <w:rsid w:val="002829D3"/>
    <w:rsid w:val="00282B97"/>
    <w:rsid w:val="00282F61"/>
    <w:rsid w:val="00283806"/>
    <w:rsid w:val="00285278"/>
    <w:rsid w:val="0028553C"/>
    <w:rsid w:val="0028555D"/>
    <w:rsid w:val="00286240"/>
    <w:rsid w:val="0028636E"/>
    <w:rsid w:val="002904E3"/>
    <w:rsid w:val="002908FD"/>
    <w:rsid w:val="00290ED9"/>
    <w:rsid w:val="0029165D"/>
    <w:rsid w:val="00292B1D"/>
    <w:rsid w:val="00294543"/>
    <w:rsid w:val="00294F4E"/>
    <w:rsid w:val="0029521B"/>
    <w:rsid w:val="00296558"/>
    <w:rsid w:val="00297025"/>
    <w:rsid w:val="002975A9"/>
    <w:rsid w:val="002976A6"/>
    <w:rsid w:val="002A050C"/>
    <w:rsid w:val="002A08F8"/>
    <w:rsid w:val="002A11CB"/>
    <w:rsid w:val="002A2B58"/>
    <w:rsid w:val="002A3F5C"/>
    <w:rsid w:val="002A429B"/>
    <w:rsid w:val="002A429E"/>
    <w:rsid w:val="002A4809"/>
    <w:rsid w:val="002A481C"/>
    <w:rsid w:val="002A537A"/>
    <w:rsid w:val="002A5CE4"/>
    <w:rsid w:val="002A667E"/>
    <w:rsid w:val="002A6FA9"/>
    <w:rsid w:val="002A749B"/>
    <w:rsid w:val="002A7ED9"/>
    <w:rsid w:val="002B0AD2"/>
    <w:rsid w:val="002B0B64"/>
    <w:rsid w:val="002B166B"/>
    <w:rsid w:val="002B2491"/>
    <w:rsid w:val="002B3240"/>
    <w:rsid w:val="002B352C"/>
    <w:rsid w:val="002B357C"/>
    <w:rsid w:val="002B3E09"/>
    <w:rsid w:val="002B4199"/>
    <w:rsid w:val="002B4BAD"/>
    <w:rsid w:val="002B4E13"/>
    <w:rsid w:val="002B5892"/>
    <w:rsid w:val="002B5C75"/>
    <w:rsid w:val="002B5ECB"/>
    <w:rsid w:val="002B6479"/>
    <w:rsid w:val="002C096C"/>
    <w:rsid w:val="002C0F7F"/>
    <w:rsid w:val="002C159C"/>
    <w:rsid w:val="002C2AEA"/>
    <w:rsid w:val="002C3271"/>
    <w:rsid w:val="002C3D4F"/>
    <w:rsid w:val="002C45D4"/>
    <w:rsid w:val="002C492C"/>
    <w:rsid w:val="002C5DBA"/>
    <w:rsid w:val="002C69B2"/>
    <w:rsid w:val="002C6E25"/>
    <w:rsid w:val="002C79F3"/>
    <w:rsid w:val="002C7ECF"/>
    <w:rsid w:val="002D1731"/>
    <w:rsid w:val="002D2481"/>
    <w:rsid w:val="002D2B02"/>
    <w:rsid w:val="002D2E25"/>
    <w:rsid w:val="002D3838"/>
    <w:rsid w:val="002D3D69"/>
    <w:rsid w:val="002D3F3E"/>
    <w:rsid w:val="002D4180"/>
    <w:rsid w:val="002D41A1"/>
    <w:rsid w:val="002D4C94"/>
    <w:rsid w:val="002D5DDF"/>
    <w:rsid w:val="002D6C4D"/>
    <w:rsid w:val="002D7492"/>
    <w:rsid w:val="002D783C"/>
    <w:rsid w:val="002E074C"/>
    <w:rsid w:val="002E0EB4"/>
    <w:rsid w:val="002E2056"/>
    <w:rsid w:val="002E247E"/>
    <w:rsid w:val="002E2699"/>
    <w:rsid w:val="002E273F"/>
    <w:rsid w:val="002E351B"/>
    <w:rsid w:val="002E37EB"/>
    <w:rsid w:val="002E40F5"/>
    <w:rsid w:val="002E4925"/>
    <w:rsid w:val="002E4A55"/>
    <w:rsid w:val="002E5D54"/>
    <w:rsid w:val="002E65FD"/>
    <w:rsid w:val="002E7269"/>
    <w:rsid w:val="002E75AE"/>
    <w:rsid w:val="002F00DB"/>
    <w:rsid w:val="002F03DE"/>
    <w:rsid w:val="002F073A"/>
    <w:rsid w:val="002F14C1"/>
    <w:rsid w:val="002F1A92"/>
    <w:rsid w:val="002F312B"/>
    <w:rsid w:val="002F369B"/>
    <w:rsid w:val="002F3C38"/>
    <w:rsid w:val="002F6396"/>
    <w:rsid w:val="002F6928"/>
    <w:rsid w:val="0030137F"/>
    <w:rsid w:val="0030191D"/>
    <w:rsid w:val="00301D79"/>
    <w:rsid w:val="00301E48"/>
    <w:rsid w:val="00301FF4"/>
    <w:rsid w:val="003030BD"/>
    <w:rsid w:val="00304842"/>
    <w:rsid w:val="00305778"/>
    <w:rsid w:val="00305911"/>
    <w:rsid w:val="00305B55"/>
    <w:rsid w:val="0030605F"/>
    <w:rsid w:val="00310312"/>
    <w:rsid w:val="00310690"/>
    <w:rsid w:val="0031184A"/>
    <w:rsid w:val="00311CE4"/>
    <w:rsid w:val="003132C3"/>
    <w:rsid w:val="0031393B"/>
    <w:rsid w:val="00313944"/>
    <w:rsid w:val="0031672E"/>
    <w:rsid w:val="003168CE"/>
    <w:rsid w:val="00316DD1"/>
    <w:rsid w:val="003172D7"/>
    <w:rsid w:val="0031774B"/>
    <w:rsid w:val="00320DC9"/>
    <w:rsid w:val="00321595"/>
    <w:rsid w:val="003217B6"/>
    <w:rsid w:val="0032181D"/>
    <w:rsid w:val="00321F0A"/>
    <w:rsid w:val="00322E8D"/>
    <w:rsid w:val="00323305"/>
    <w:rsid w:val="003243CF"/>
    <w:rsid w:val="003246FD"/>
    <w:rsid w:val="00325244"/>
    <w:rsid w:val="003257BD"/>
    <w:rsid w:val="0032617A"/>
    <w:rsid w:val="003266B5"/>
    <w:rsid w:val="003269A3"/>
    <w:rsid w:val="0032701C"/>
    <w:rsid w:val="003272D5"/>
    <w:rsid w:val="00327810"/>
    <w:rsid w:val="003308E4"/>
    <w:rsid w:val="00330D2E"/>
    <w:rsid w:val="00330E11"/>
    <w:rsid w:val="00330E42"/>
    <w:rsid w:val="00331838"/>
    <w:rsid w:val="00331C4B"/>
    <w:rsid w:val="00331C6F"/>
    <w:rsid w:val="0033259D"/>
    <w:rsid w:val="00332E49"/>
    <w:rsid w:val="00333BB4"/>
    <w:rsid w:val="003348BA"/>
    <w:rsid w:val="00335288"/>
    <w:rsid w:val="00335501"/>
    <w:rsid w:val="00335577"/>
    <w:rsid w:val="00336684"/>
    <w:rsid w:val="0033675A"/>
    <w:rsid w:val="00336BD6"/>
    <w:rsid w:val="003401D6"/>
    <w:rsid w:val="0034035B"/>
    <w:rsid w:val="0034124A"/>
    <w:rsid w:val="0034163B"/>
    <w:rsid w:val="0034294E"/>
    <w:rsid w:val="00343A39"/>
    <w:rsid w:val="00344A06"/>
    <w:rsid w:val="00345AD5"/>
    <w:rsid w:val="00346430"/>
    <w:rsid w:val="00346442"/>
    <w:rsid w:val="003475FC"/>
    <w:rsid w:val="003479D8"/>
    <w:rsid w:val="00347D0D"/>
    <w:rsid w:val="00350C8C"/>
    <w:rsid w:val="00351338"/>
    <w:rsid w:val="00351ADF"/>
    <w:rsid w:val="00351D61"/>
    <w:rsid w:val="003528C1"/>
    <w:rsid w:val="003539CF"/>
    <w:rsid w:val="00354C54"/>
    <w:rsid w:val="0035506F"/>
    <w:rsid w:val="003564BF"/>
    <w:rsid w:val="00356891"/>
    <w:rsid w:val="00356EB7"/>
    <w:rsid w:val="00356F3F"/>
    <w:rsid w:val="00356F86"/>
    <w:rsid w:val="003601D6"/>
    <w:rsid w:val="00361FA4"/>
    <w:rsid w:val="0036376A"/>
    <w:rsid w:val="00365205"/>
    <w:rsid w:val="00365287"/>
    <w:rsid w:val="003653C4"/>
    <w:rsid w:val="00365EF5"/>
    <w:rsid w:val="0036650D"/>
    <w:rsid w:val="003671FC"/>
    <w:rsid w:val="003673CF"/>
    <w:rsid w:val="00370641"/>
    <w:rsid w:val="00370CA0"/>
    <w:rsid w:val="003711F8"/>
    <w:rsid w:val="00371389"/>
    <w:rsid w:val="00371451"/>
    <w:rsid w:val="00371C0A"/>
    <w:rsid w:val="0037261F"/>
    <w:rsid w:val="00373880"/>
    <w:rsid w:val="003740DB"/>
    <w:rsid w:val="00374A6D"/>
    <w:rsid w:val="00375A93"/>
    <w:rsid w:val="0037632F"/>
    <w:rsid w:val="00376BAA"/>
    <w:rsid w:val="00380199"/>
    <w:rsid w:val="003803E4"/>
    <w:rsid w:val="003805CE"/>
    <w:rsid w:val="00383972"/>
    <w:rsid w:val="00383F73"/>
    <w:rsid w:val="003846B6"/>
    <w:rsid w:val="00385721"/>
    <w:rsid w:val="00385883"/>
    <w:rsid w:val="00385E90"/>
    <w:rsid w:val="003870F9"/>
    <w:rsid w:val="00387727"/>
    <w:rsid w:val="00390432"/>
    <w:rsid w:val="00390749"/>
    <w:rsid w:val="00390DED"/>
    <w:rsid w:val="003910CE"/>
    <w:rsid w:val="0039227D"/>
    <w:rsid w:val="0039251A"/>
    <w:rsid w:val="00392CDC"/>
    <w:rsid w:val="0039358D"/>
    <w:rsid w:val="00393FB1"/>
    <w:rsid w:val="0039444F"/>
    <w:rsid w:val="00394E19"/>
    <w:rsid w:val="00395804"/>
    <w:rsid w:val="003959B0"/>
    <w:rsid w:val="00397477"/>
    <w:rsid w:val="003979A9"/>
    <w:rsid w:val="003A0538"/>
    <w:rsid w:val="003A0FFB"/>
    <w:rsid w:val="003A1A5F"/>
    <w:rsid w:val="003A1FA7"/>
    <w:rsid w:val="003A2049"/>
    <w:rsid w:val="003A244B"/>
    <w:rsid w:val="003A2A34"/>
    <w:rsid w:val="003A2B85"/>
    <w:rsid w:val="003A2E99"/>
    <w:rsid w:val="003A4A7F"/>
    <w:rsid w:val="003A5248"/>
    <w:rsid w:val="003A5806"/>
    <w:rsid w:val="003A5EA6"/>
    <w:rsid w:val="003A6FA1"/>
    <w:rsid w:val="003A70BB"/>
    <w:rsid w:val="003A7581"/>
    <w:rsid w:val="003A75F3"/>
    <w:rsid w:val="003B2290"/>
    <w:rsid w:val="003B39CC"/>
    <w:rsid w:val="003B39D0"/>
    <w:rsid w:val="003B3E65"/>
    <w:rsid w:val="003B4D74"/>
    <w:rsid w:val="003B527D"/>
    <w:rsid w:val="003B5405"/>
    <w:rsid w:val="003B55DE"/>
    <w:rsid w:val="003B5D23"/>
    <w:rsid w:val="003B643F"/>
    <w:rsid w:val="003B79E0"/>
    <w:rsid w:val="003C0764"/>
    <w:rsid w:val="003C08CF"/>
    <w:rsid w:val="003C0B07"/>
    <w:rsid w:val="003C1C5B"/>
    <w:rsid w:val="003C1FD4"/>
    <w:rsid w:val="003C2C25"/>
    <w:rsid w:val="003C2C82"/>
    <w:rsid w:val="003C3ABB"/>
    <w:rsid w:val="003C6351"/>
    <w:rsid w:val="003C65F9"/>
    <w:rsid w:val="003C6CBE"/>
    <w:rsid w:val="003C719D"/>
    <w:rsid w:val="003C7DCA"/>
    <w:rsid w:val="003D0259"/>
    <w:rsid w:val="003D176A"/>
    <w:rsid w:val="003D1A43"/>
    <w:rsid w:val="003D349F"/>
    <w:rsid w:val="003D4670"/>
    <w:rsid w:val="003D4763"/>
    <w:rsid w:val="003D4829"/>
    <w:rsid w:val="003D5AE4"/>
    <w:rsid w:val="003D79E0"/>
    <w:rsid w:val="003D7EF6"/>
    <w:rsid w:val="003E04EC"/>
    <w:rsid w:val="003E17BA"/>
    <w:rsid w:val="003E1EFF"/>
    <w:rsid w:val="003E3322"/>
    <w:rsid w:val="003E43EB"/>
    <w:rsid w:val="003E473B"/>
    <w:rsid w:val="003E5023"/>
    <w:rsid w:val="003E5155"/>
    <w:rsid w:val="003E52DE"/>
    <w:rsid w:val="003E55C6"/>
    <w:rsid w:val="003E623F"/>
    <w:rsid w:val="003E73C1"/>
    <w:rsid w:val="003E766A"/>
    <w:rsid w:val="003F00DF"/>
    <w:rsid w:val="003F1B9C"/>
    <w:rsid w:val="003F2FB0"/>
    <w:rsid w:val="003F346C"/>
    <w:rsid w:val="003F35DB"/>
    <w:rsid w:val="003F39B6"/>
    <w:rsid w:val="003F4B6F"/>
    <w:rsid w:val="004008FE"/>
    <w:rsid w:val="00400ACB"/>
    <w:rsid w:val="00401587"/>
    <w:rsid w:val="00404CCE"/>
    <w:rsid w:val="004065EF"/>
    <w:rsid w:val="00406D6B"/>
    <w:rsid w:val="004070B6"/>
    <w:rsid w:val="0040713E"/>
    <w:rsid w:val="00407933"/>
    <w:rsid w:val="004079A0"/>
    <w:rsid w:val="00410597"/>
    <w:rsid w:val="004107E9"/>
    <w:rsid w:val="00410930"/>
    <w:rsid w:val="0041096C"/>
    <w:rsid w:val="00410F75"/>
    <w:rsid w:val="00411348"/>
    <w:rsid w:val="004123A2"/>
    <w:rsid w:val="00412C4D"/>
    <w:rsid w:val="00414511"/>
    <w:rsid w:val="00414918"/>
    <w:rsid w:val="00414C4A"/>
    <w:rsid w:val="00414DA6"/>
    <w:rsid w:val="0041571A"/>
    <w:rsid w:val="004158D8"/>
    <w:rsid w:val="00415E83"/>
    <w:rsid w:val="00416F64"/>
    <w:rsid w:val="00417255"/>
    <w:rsid w:val="0041757B"/>
    <w:rsid w:val="0041795B"/>
    <w:rsid w:val="00417BC0"/>
    <w:rsid w:val="00417D4A"/>
    <w:rsid w:val="00417DAE"/>
    <w:rsid w:val="004210B6"/>
    <w:rsid w:val="00422702"/>
    <w:rsid w:val="0042324C"/>
    <w:rsid w:val="00423F2B"/>
    <w:rsid w:val="00425184"/>
    <w:rsid w:val="0042519C"/>
    <w:rsid w:val="004252D7"/>
    <w:rsid w:val="00426BEB"/>
    <w:rsid w:val="004276C0"/>
    <w:rsid w:val="004306AC"/>
    <w:rsid w:val="00430736"/>
    <w:rsid w:val="004310B0"/>
    <w:rsid w:val="00431307"/>
    <w:rsid w:val="00432749"/>
    <w:rsid w:val="00432A11"/>
    <w:rsid w:val="00433040"/>
    <w:rsid w:val="004340BB"/>
    <w:rsid w:val="00434342"/>
    <w:rsid w:val="00434CCB"/>
    <w:rsid w:val="00436595"/>
    <w:rsid w:val="0043663F"/>
    <w:rsid w:val="0043712A"/>
    <w:rsid w:val="00440E6D"/>
    <w:rsid w:val="00441B65"/>
    <w:rsid w:val="00442499"/>
    <w:rsid w:val="004425F2"/>
    <w:rsid w:val="004432BA"/>
    <w:rsid w:val="00445816"/>
    <w:rsid w:val="00445AA9"/>
    <w:rsid w:val="00445C21"/>
    <w:rsid w:val="00445D73"/>
    <w:rsid w:val="00446127"/>
    <w:rsid w:val="00446288"/>
    <w:rsid w:val="00446346"/>
    <w:rsid w:val="004467DE"/>
    <w:rsid w:val="00446893"/>
    <w:rsid w:val="00447CEA"/>
    <w:rsid w:val="00450AA2"/>
    <w:rsid w:val="00450ABB"/>
    <w:rsid w:val="0045153E"/>
    <w:rsid w:val="00451927"/>
    <w:rsid w:val="00454DE9"/>
    <w:rsid w:val="00454E1F"/>
    <w:rsid w:val="00455454"/>
    <w:rsid w:val="00455E5F"/>
    <w:rsid w:val="00456EC1"/>
    <w:rsid w:val="00457F63"/>
    <w:rsid w:val="00461802"/>
    <w:rsid w:val="00461BCA"/>
    <w:rsid w:val="00462DF8"/>
    <w:rsid w:val="004630B8"/>
    <w:rsid w:val="0046377E"/>
    <w:rsid w:val="0046385B"/>
    <w:rsid w:val="004638AA"/>
    <w:rsid w:val="004639B6"/>
    <w:rsid w:val="00463A86"/>
    <w:rsid w:val="00463FA7"/>
    <w:rsid w:val="004659A7"/>
    <w:rsid w:val="00465DA0"/>
    <w:rsid w:val="00466DE3"/>
    <w:rsid w:val="0046750F"/>
    <w:rsid w:val="00467656"/>
    <w:rsid w:val="00467723"/>
    <w:rsid w:val="00467782"/>
    <w:rsid w:val="004708B1"/>
    <w:rsid w:val="004725C2"/>
    <w:rsid w:val="00473D0D"/>
    <w:rsid w:val="00474660"/>
    <w:rsid w:val="00475593"/>
    <w:rsid w:val="004776FE"/>
    <w:rsid w:val="004778E9"/>
    <w:rsid w:val="00480526"/>
    <w:rsid w:val="004821CE"/>
    <w:rsid w:val="00483BC3"/>
    <w:rsid w:val="00484689"/>
    <w:rsid w:val="00484879"/>
    <w:rsid w:val="004854D3"/>
    <w:rsid w:val="004857DC"/>
    <w:rsid w:val="00487C70"/>
    <w:rsid w:val="0049003C"/>
    <w:rsid w:val="00490386"/>
    <w:rsid w:val="00490C44"/>
    <w:rsid w:val="00490CDA"/>
    <w:rsid w:val="00490E38"/>
    <w:rsid w:val="00492878"/>
    <w:rsid w:val="00492DD3"/>
    <w:rsid w:val="00494027"/>
    <w:rsid w:val="00494659"/>
    <w:rsid w:val="00495D4C"/>
    <w:rsid w:val="00497D72"/>
    <w:rsid w:val="004A0003"/>
    <w:rsid w:val="004A0204"/>
    <w:rsid w:val="004A0416"/>
    <w:rsid w:val="004A06C6"/>
    <w:rsid w:val="004A07AC"/>
    <w:rsid w:val="004A09EB"/>
    <w:rsid w:val="004A0CAD"/>
    <w:rsid w:val="004A1749"/>
    <w:rsid w:val="004A17A2"/>
    <w:rsid w:val="004A1AA7"/>
    <w:rsid w:val="004A251B"/>
    <w:rsid w:val="004A2912"/>
    <w:rsid w:val="004A294E"/>
    <w:rsid w:val="004A4976"/>
    <w:rsid w:val="004A704C"/>
    <w:rsid w:val="004A71B7"/>
    <w:rsid w:val="004A7922"/>
    <w:rsid w:val="004A7E6D"/>
    <w:rsid w:val="004B00C4"/>
    <w:rsid w:val="004B0549"/>
    <w:rsid w:val="004B0601"/>
    <w:rsid w:val="004B0DFA"/>
    <w:rsid w:val="004B0F98"/>
    <w:rsid w:val="004B23C3"/>
    <w:rsid w:val="004B2E3F"/>
    <w:rsid w:val="004B3C1E"/>
    <w:rsid w:val="004B496E"/>
    <w:rsid w:val="004B61B5"/>
    <w:rsid w:val="004B6439"/>
    <w:rsid w:val="004B7705"/>
    <w:rsid w:val="004C0EEB"/>
    <w:rsid w:val="004C1AE9"/>
    <w:rsid w:val="004C1DB7"/>
    <w:rsid w:val="004C1DE3"/>
    <w:rsid w:val="004C21DC"/>
    <w:rsid w:val="004C2C8A"/>
    <w:rsid w:val="004C3730"/>
    <w:rsid w:val="004C4CFA"/>
    <w:rsid w:val="004C574A"/>
    <w:rsid w:val="004C692B"/>
    <w:rsid w:val="004C6A03"/>
    <w:rsid w:val="004C7718"/>
    <w:rsid w:val="004C773E"/>
    <w:rsid w:val="004C7C31"/>
    <w:rsid w:val="004D13D8"/>
    <w:rsid w:val="004D13F4"/>
    <w:rsid w:val="004D1A68"/>
    <w:rsid w:val="004D1FEE"/>
    <w:rsid w:val="004D2681"/>
    <w:rsid w:val="004D268C"/>
    <w:rsid w:val="004D338B"/>
    <w:rsid w:val="004D3914"/>
    <w:rsid w:val="004D3942"/>
    <w:rsid w:val="004D3AE6"/>
    <w:rsid w:val="004D3F7B"/>
    <w:rsid w:val="004D68AD"/>
    <w:rsid w:val="004D6A23"/>
    <w:rsid w:val="004D797C"/>
    <w:rsid w:val="004E0789"/>
    <w:rsid w:val="004E1802"/>
    <w:rsid w:val="004E193C"/>
    <w:rsid w:val="004E1D6F"/>
    <w:rsid w:val="004E2D60"/>
    <w:rsid w:val="004E3F84"/>
    <w:rsid w:val="004E44A1"/>
    <w:rsid w:val="004E4B98"/>
    <w:rsid w:val="004E59D0"/>
    <w:rsid w:val="004E635B"/>
    <w:rsid w:val="004E639E"/>
    <w:rsid w:val="004E69EB"/>
    <w:rsid w:val="004E73CB"/>
    <w:rsid w:val="004E7A73"/>
    <w:rsid w:val="004F00C7"/>
    <w:rsid w:val="004F07B2"/>
    <w:rsid w:val="004F0D82"/>
    <w:rsid w:val="004F17D6"/>
    <w:rsid w:val="004F3394"/>
    <w:rsid w:val="004F348B"/>
    <w:rsid w:val="004F594D"/>
    <w:rsid w:val="004F5CE9"/>
    <w:rsid w:val="004F6827"/>
    <w:rsid w:val="004F704E"/>
    <w:rsid w:val="004F7C50"/>
    <w:rsid w:val="004F7F41"/>
    <w:rsid w:val="00500062"/>
    <w:rsid w:val="005001BC"/>
    <w:rsid w:val="005007B3"/>
    <w:rsid w:val="005011AB"/>
    <w:rsid w:val="00501696"/>
    <w:rsid w:val="00501ADC"/>
    <w:rsid w:val="00502280"/>
    <w:rsid w:val="00503605"/>
    <w:rsid w:val="00503900"/>
    <w:rsid w:val="00503FBE"/>
    <w:rsid w:val="005049EB"/>
    <w:rsid w:val="00504AF2"/>
    <w:rsid w:val="00504E62"/>
    <w:rsid w:val="00505158"/>
    <w:rsid w:val="005058C0"/>
    <w:rsid w:val="00507A9E"/>
    <w:rsid w:val="00507AAC"/>
    <w:rsid w:val="0051150F"/>
    <w:rsid w:val="00512CAC"/>
    <w:rsid w:val="00512E6D"/>
    <w:rsid w:val="00513B9F"/>
    <w:rsid w:val="00513FAB"/>
    <w:rsid w:val="0051577A"/>
    <w:rsid w:val="00515E4D"/>
    <w:rsid w:val="005170E4"/>
    <w:rsid w:val="005174C8"/>
    <w:rsid w:val="005207AB"/>
    <w:rsid w:val="00521BC3"/>
    <w:rsid w:val="00521EBD"/>
    <w:rsid w:val="00524EE9"/>
    <w:rsid w:val="00525572"/>
    <w:rsid w:val="00525F05"/>
    <w:rsid w:val="00527CD1"/>
    <w:rsid w:val="005300CD"/>
    <w:rsid w:val="00530435"/>
    <w:rsid w:val="00530791"/>
    <w:rsid w:val="00530A32"/>
    <w:rsid w:val="00530DC8"/>
    <w:rsid w:val="005321D3"/>
    <w:rsid w:val="00532D12"/>
    <w:rsid w:val="005330B5"/>
    <w:rsid w:val="00534024"/>
    <w:rsid w:val="005349AA"/>
    <w:rsid w:val="00534FB9"/>
    <w:rsid w:val="00535F0C"/>
    <w:rsid w:val="00536262"/>
    <w:rsid w:val="00536497"/>
    <w:rsid w:val="0053666A"/>
    <w:rsid w:val="005378CE"/>
    <w:rsid w:val="00542A90"/>
    <w:rsid w:val="005433D4"/>
    <w:rsid w:val="00543FD2"/>
    <w:rsid w:val="00544063"/>
    <w:rsid w:val="00544CAE"/>
    <w:rsid w:val="00544CB6"/>
    <w:rsid w:val="00545222"/>
    <w:rsid w:val="0054543F"/>
    <w:rsid w:val="005459A1"/>
    <w:rsid w:val="00545B8E"/>
    <w:rsid w:val="0054632A"/>
    <w:rsid w:val="005468D2"/>
    <w:rsid w:val="00546C19"/>
    <w:rsid w:val="0055003A"/>
    <w:rsid w:val="005508E0"/>
    <w:rsid w:val="00550EAB"/>
    <w:rsid w:val="00551128"/>
    <w:rsid w:val="005511DE"/>
    <w:rsid w:val="00551B3E"/>
    <w:rsid w:val="005524EA"/>
    <w:rsid w:val="00552EB8"/>
    <w:rsid w:val="00553215"/>
    <w:rsid w:val="00553E73"/>
    <w:rsid w:val="005548CE"/>
    <w:rsid w:val="00554FC3"/>
    <w:rsid w:val="00555422"/>
    <w:rsid w:val="00555714"/>
    <w:rsid w:val="00555DA2"/>
    <w:rsid w:val="005562C2"/>
    <w:rsid w:val="005572D8"/>
    <w:rsid w:val="0055755C"/>
    <w:rsid w:val="00557B66"/>
    <w:rsid w:val="005607A9"/>
    <w:rsid w:val="005607B5"/>
    <w:rsid w:val="005615C1"/>
    <w:rsid w:val="00561CBD"/>
    <w:rsid w:val="00562877"/>
    <w:rsid w:val="0056362D"/>
    <w:rsid w:val="005641D4"/>
    <w:rsid w:val="005643CF"/>
    <w:rsid w:val="00564EAB"/>
    <w:rsid w:val="00565DB8"/>
    <w:rsid w:val="00565DC9"/>
    <w:rsid w:val="00565FCF"/>
    <w:rsid w:val="00567346"/>
    <w:rsid w:val="0056798F"/>
    <w:rsid w:val="00571244"/>
    <w:rsid w:val="005716DA"/>
    <w:rsid w:val="005721BB"/>
    <w:rsid w:val="00572909"/>
    <w:rsid w:val="00573CFA"/>
    <w:rsid w:val="00576322"/>
    <w:rsid w:val="005769EF"/>
    <w:rsid w:val="00576A9D"/>
    <w:rsid w:val="00577AC6"/>
    <w:rsid w:val="00577BA8"/>
    <w:rsid w:val="00580115"/>
    <w:rsid w:val="00580164"/>
    <w:rsid w:val="00580365"/>
    <w:rsid w:val="00581286"/>
    <w:rsid w:val="00581FB5"/>
    <w:rsid w:val="005831B1"/>
    <w:rsid w:val="00583477"/>
    <w:rsid w:val="00583AE2"/>
    <w:rsid w:val="00583F86"/>
    <w:rsid w:val="0058497D"/>
    <w:rsid w:val="00584D9F"/>
    <w:rsid w:val="0058529F"/>
    <w:rsid w:val="00585890"/>
    <w:rsid w:val="005859D8"/>
    <w:rsid w:val="00586A75"/>
    <w:rsid w:val="00587C23"/>
    <w:rsid w:val="00587E75"/>
    <w:rsid w:val="00590348"/>
    <w:rsid w:val="005904EF"/>
    <w:rsid w:val="00590ABB"/>
    <w:rsid w:val="00590C00"/>
    <w:rsid w:val="00591099"/>
    <w:rsid w:val="00592E9F"/>
    <w:rsid w:val="005945EE"/>
    <w:rsid w:val="00595181"/>
    <w:rsid w:val="0059721C"/>
    <w:rsid w:val="00597566"/>
    <w:rsid w:val="005A0B86"/>
    <w:rsid w:val="005A11CE"/>
    <w:rsid w:val="005A25D7"/>
    <w:rsid w:val="005A28B6"/>
    <w:rsid w:val="005A3F34"/>
    <w:rsid w:val="005A3F90"/>
    <w:rsid w:val="005A5083"/>
    <w:rsid w:val="005A56D2"/>
    <w:rsid w:val="005A6098"/>
    <w:rsid w:val="005A710B"/>
    <w:rsid w:val="005A7A6D"/>
    <w:rsid w:val="005B0C5D"/>
    <w:rsid w:val="005B15B3"/>
    <w:rsid w:val="005B1BD9"/>
    <w:rsid w:val="005B2560"/>
    <w:rsid w:val="005B2F18"/>
    <w:rsid w:val="005B30DB"/>
    <w:rsid w:val="005B3223"/>
    <w:rsid w:val="005B3763"/>
    <w:rsid w:val="005B4F2A"/>
    <w:rsid w:val="005B67AC"/>
    <w:rsid w:val="005B67C3"/>
    <w:rsid w:val="005B7482"/>
    <w:rsid w:val="005B7545"/>
    <w:rsid w:val="005B7665"/>
    <w:rsid w:val="005C193F"/>
    <w:rsid w:val="005C1E82"/>
    <w:rsid w:val="005C1F0D"/>
    <w:rsid w:val="005C22FE"/>
    <w:rsid w:val="005C2E08"/>
    <w:rsid w:val="005C338D"/>
    <w:rsid w:val="005C3787"/>
    <w:rsid w:val="005C393A"/>
    <w:rsid w:val="005C4443"/>
    <w:rsid w:val="005C4B6D"/>
    <w:rsid w:val="005C5D13"/>
    <w:rsid w:val="005C6339"/>
    <w:rsid w:val="005C76B9"/>
    <w:rsid w:val="005C78E4"/>
    <w:rsid w:val="005D1DB5"/>
    <w:rsid w:val="005D26A7"/>
    <w:rsid w:val="005D2EFF"/>
    <w:rsid w:val="005D3364"/>
    <w:rsid w:val="005D39B1"/>
    <w:rsid w:val="005D4094"/>
    <w:rsid w:val="005D58B3"/>
    <w:rsid w:val="005D73E6"/>
    <w:rsid w:val="005D7907"/>
    <w:rsid w:val="005D7940"/>
    <w:rsid w:val="005D7AB1"/>
    <w:rsid w:val="005E0A13"/>
    <w:rsid w:val="005E0D62"/>
    <w:rsid w:val="005E1459"/>
    <w:rsid w:val="005E20A8"/>
    <w:rsid w:val="005E2150"/>
    <w:rsid w:val="005E2B02"/>
    <w:rsid w:val="005E2C3B"/>
    <w:rsid w:val="005E3C29"/>
    <w:rsid w:val="005E3DB2"/>
    <w:rsid w:val="005E4C84"/>
    <w:rsid w:val="005E53CD"/>
    <w:rsid w:val="005E558D"/>
    <w:rsid w:val="005E5F3C"/>
    <w:rsid w:val="005E6235"/>
    <w:rsid w:val="005E6268"/>
    <w:rsid w:val="005E6BA7"/>
    <w:rsid w:val="005E73EB"/>
    <w:rsid w:val="005E7542"/>
    <w:rsid w:val="005F00BA"/>
    <w:rsid w:val="005F0769"/>
    <w:rsid w:val="005F0805"/>
    <w:rsid w:val="005F0A01"/>
    <w:rsid w:val="005F0CF9"/>
    <w:rsid w:val="005F0EA4"/>
    <w:rsid w:val="005F109B"/>
    <w:rsid w:val="005F1168"/>
    <w:rsid w:val="005F28C0"/>
    <w:rsid w:val="005F3AAC"/>
    <w:rsid w:val="005F4182"/>
    <w:rsid w:val="005F4301"/>
    <w:rsid w:val="005F52B5"/>
    <w:rsid w:val="005F5DA9"/>
    <w:rsid w:val="005F68FD"/>
    <w:rsid w:val="005F7350"/>
    <w:rsid w:val="005F7797"/>
    <w:rsid w:val="005F7E6C"/>
    <w:rsid w:val="005F7F69"/>
    <w:rsid w:val="00600520"/>
    <w:rsid w:val="00600750"/>
    <w:rsid w:val="00600EE5"/>
    <w:rsid w:val="006022EB"/>
    <w:rsid w:val="0060316D"/>
    <w:rsid w:val="00603C55"/>
    <w:rsid w:val="00604410"/>
    <w:rsid w:val="0060499E"/>
    <w:rsid w:val="00604AB6"/>
    <w:rsid w:val="006053A5"/>
    <w:rsid w:val="00605440"/>
    <w:rsid w:val="00605553"/>
    <w:rsid w:val="006056CB"/>
    <w:rsid w:val="0060583A"/>
    <w:rsid w:val="00605D39"/>
    <w:rsid w:val="00606188"/>
    <w:rsid w:val="00607F54"/>
    <w:rsid w:val="00607F81"/>
    <w:rsid w:val="006107EC"/>
    <w:rsid w:val="00610EAE"/>
    <w:rsid w:val="00611587"/>
    <w:rsid w:val="00611DB8"/>
    <w:rsid w:val="006121BE"/>
    <w:rsid w:val="0061271C"/>
    <w:rsid w:val="006127DA"/>
    <w:rsid w:val="006127FC"/>
    <w:rsid w:val="00613380"/>
    <w:rsid w:val="00613EE3"/>
    <w:rsid w:val="006141AC"/>
    <w:rsid w:val="00614607"/>
    <w:rsid w:val="006148A6"/>
    <w:rsid w:val="00614E4E"/>
    <w:rsid w:val="00615588"/>
    <w:rsid w:val="006158F3"/>
    <w:rsid w:val="0061598A"/>
    <w:rsid w:val="0061639D"/>
    <w:rsid w:val="0061656C"/>
    <w:rsid w:val="00620E84"/>
    <w:rsid w:val="006212EC"/>
    <w:rsid w:val="00621698"/>
    <w:rsid w:val="006228C9"/>
    <w:rsid w:val="00622D67"/>
    <w:rsid w:val="00623F94"/>
    <w:rsid w:val="00624796"/>
    <w:rsid w:val="00624916"/>
    <w:rsid w:val="0062563D"/>
    <w:rsid w:val="00625D40"/>
    <w:rsid w:val="00626A78"/>
    <w:rsid w:val="006272AC"/>
    <w:rsid w:val="006276F9"/>
    <w:rsid w:val="00627B88"/>
    <w:rsid w:val="00630003"/>
    <w:rsid w:val="0063193B"/>
    <w:rsid w:val="00631C4A"/>
    <w:rsid w:val="006325C4"/>
    <w:rsid w:val="00632C8B"/>
    <w:rsid w:val="0063424D"/>
    <w:rsid w:val="00634A04"/>
    <w:rsid w:val="006368AE"/>
    <w:rsid w:val="0063773B"/>
    <w:rsid w:val="00637C46"/>
    <w:rsid w:val="00640719"/>
    <w:rsid w:val="00641D4D"/>
    <w:rsid w:val="00641FB6"/>
    <w:rsid w:val="00642352"/>
    <w:rsid w:val="00642ADE"/>
    <w:rsid w:val="00642DAE"/>
    <w:rsid w:val="00642F42"/>
    <w:rsid w:val="00642F5A"/>
    <w:rsid w:val="006435A1"/>
    <w:rsid w:val="00644FBE"/>
    <w:rsid w:val="00645B50"/>
    <w:rsid w:val="00645C70"/>
    <w:rsid w:val="0064786A"/>
    <w:rsid w:val="00647A5F"/>
    <w:rsid w:val="00647C00"/>
    <w:rsid w:val="00647E6B"/>
    <w:rsid w:val="006502B4"/>
    <w:rsid w:val="006508A4"/>
    <w:rsid w:val="00650C78"/>
    <w:rsid w:val="00651418"/>
    <w:rsid w:val="00651A3B"/>
    <w:rsid w:val="00653377"/>
    <w:rsid w:val="00653452"/>
    <w:rsid w:val="006536A2"/>
    <w:rsid w:val="00653824"/>
    <w:rsid w:val="00654541"/>
    <w:rsid w:val="00654595"/>
    <w:rsid w:val="006545B2"/>
    <w:rsid w:val="006545D2"/>
    <w:rsid w:val="006545EB"/>
    <w:rsid w:val="0065489E"/>
    <w:rsid w:val="00654BE2"/>
    <w:rsid w:val="00655721"/>
    <w:rsid w:val="006567D7"/>
    <w:rsid w:val="00657A9C"/>
    <w:rsid w:val="00657F03"/>
    <w:rsid w:val="00660190"/>
    <w:rsid w:val="0066076E"/>
    <w:rsid w:val="00660BFD"/>
    <w:rsid w:val="00660D89"/>
    <w:rsid w:val="006625DF"/>
    <w:rsid w:val="0066310E"/>
    <w:rsid w:val="006634C9"/>
    <w:rsid w:val="00663C88"/>
    <w:rsid w:val="006641C2"/>
    <w:rsid w:val="00671273"/>
    <w:rsid w:val="00672769"/>
    <w:rsid w:val="006732C1"/>
    <w:rsid w:val="00673DA7"/>
    <w:rsid w:val="006743F9"/>
    <w:rsid w:val="0067541E"/>
    <w:rsid w:val="00675EAD"/>
    <w:rsid w:val="00676016"/>
    <w:rsid w:val="00676814"/>
    <w:rsid w:val="00677AB4"/>
    <w:rsid w:val="00677B5B"/>
    <w:rsid w:val="0068001A"/>
    <w:rsid w:val="00682133"/>
    <w:rsid w:val="00682AA0"/>
    <w:rsid w:val="00683DE3"/>
    <w:rsid w:val="006847DA"/>
    <w:rsid w:val="00684DB7"/>
    <w:rsid w:val="00686043"/>
    <w:rsid w:val="006865B4"/>
    <w:rsid w:val="006871D4"/>
    <w:rsid w:val="006875B0"/>
    <w:rsid w:val="006875FF"/>
    <w:rsid w:val="0068773B"/>
    <w:rsid w:val="00690F7D"/>
    <w:rsid w:val="00692D2F"/>
    <w:rsid w:val="0069381B"/>
    <w:rsid w:val="00694389"/>
    <w:rsid w:val="00694711"/>
    <w:rsid w:val="006947D7"/>
    <w:rsid w:val="00694EE2"/>
    <w:rsid w:val="00695611"/>
    <w:rsid w:val="00696272"/>
    <w:rsid w:val="00696363"/>
    <w:rsid w:val="006977AE"/>
    <w:rsid w:val="00697B82"/>
    <w:rsid w:val="00697B8E"/>
    <w:rsid w:val="006A03B1"/>
    <w:rsid w:val="006A0893"/>
    <w:rsid w:val="006A0BB9"/>
    <w:rsid w:val="006A1682"/>
    <w:rsid w:val="006A1793"/>
    <w:rsid w:val="006A1FEB"/>
    <w:rsid w:val="006A3406"/>
    <w:rsid w:val="006A3551"/>
    <w:rsid w:val="006A3759"/>
    <w:rsid w:val="006A4667"/>
    <w:rsid w:val="006A51AC"/>
    <w:rsid w:val="006A6BB5"/>
    <w:rsid w:val="006B0062"/>
    <w:rsid w:val="006B00C2"/>
    <w:rsid w:val="006B04BE"/>
    <w:rsid w:val="006B0819"/>
    <w:rsid w:val="006B1502"/>
    <w:rsid w:val="006B3678"/>
    <w:rsid w:val="006B3D8F"/>
    <w:rsid w:val="006B3DB2"/>
    <w:rsid w:val="006B3F0E"/>
    <w:rsid w:val="006B3F89"/>
    <w:rsid w:val="006B3FED"/>
    <w:rsid w:val="006B55AE"/>
    <w:rsid w:val="006B5722"/>
    <w:rsid w:val="006B5AF4"/>
    <w:rsid w:val="006B5CE4"/>
    <w:rsid w:val="006B5F14"/>
    <w:rsid w:val="006B6299"/>
    <w:rsid w:val="006B6844"/>
    <w:rsid w:val="006B691D"/>
    <w:rsid w:val="006B7098"/>
    <w:rsid w:val="006B7597"/>
    <w:rsid w:val="006B7D98"/>
    <w:rsid w:val="006C0D40"/>
    <w:rsid w:val="006C1042"/>
    <w:rsid w:val="006C2AD1"/>
    <w:rsid w:val="006C30E5"/>
    <w:rsid w:val="006C3984"/>
    <w:rsid w:val="006C3A4B"/>
    <w:rsid w:val="006C4EA1"/>
    <w:rsid w:val="006C540B"/>
    <w:rsid w:val="006C6666"/>
    <w:rsid w:val="006C763B"/>
    <w:rsid w:val="006D07B1"/>
    <w:rsid w:val="006D09F3"/>
    <w:rsid w:val="006D0F1C"/>
    <w:rsid w:val="006D1B2C"/>
    <w:rsid w:val="006D2240"/>
    <w:rsid w:val="006D353F"/>
    <w:rsid w:val="006D361C"/>
    <w:rsid w:val="006D3B15"/>
    <w:rsid w:val="006D402B"/>
    <w:rsid w:val="006D437B"/>
    <w:rsid w:val="006D49A9"/>
    <w:rsid w:val="006D50CA"/>
    <w:rsid w:val="006D510C"/>
    <w:rsid w:val="006D51E9"/>
    <w:rsid w:val="006D5634"/>
    <w:rsid w:val="006D614D"/>
    <w:rsid w:val="006D61AC"/>
    <w:rsid w:val="006D647F"/>
    <w:rsid w:val="006D7AD2"/>
    <w:rsid w:val="006D7BF7"/>
    <w:rsid w:val="006E0626"/>
    <w:rsid w:val="006E0E9B"/>
    <w:rsid w:val="006E0F35"/>
    <w:rsid w:val="006E0FFA"/>
    <w:rsid w:val="006E10D5"/>
    <w:rsid w:val="006E12D6"/>
    <w:rsid w:val="006E23F6"/>
    <w:rsid w:val="006E2798"/>
    <w:rsid w:val="006E2D87"/>
    <w:rsid w:val="006E3081"/>
    <w:rsid w:val="006E3334"/>
    <w:rsid w:val="006E3738"/>
    <w:rsid w:val="006E46BA"/>
    <w:rsid w:val="006E475B"/>
    <w:rsid w:val="006E5F32"/>
    <w:rsid w:val="006E65CF"/>
    <w:rsid w:val="006E68BF"/>
    <w:rsid w:val="006E721B"/>
    <w:rsid w:val="006E7C90"/>
    <w:rsid w:val="006F011F"/>
    <w:rsid w:val="006F03AC"/>
    <w:rsid w:val="006F1B08"/>
    <w:rsid w:val="006F27EE"/>
    <w:rsid w:val="006F4066"/>
    <w:rsid w:val="006F4215"/>
    <w:rsid w:val="006F493D"/>
    <w:rsid w:val="006F4C4D"/>
    <w:rsid w:val="006F66E1"/>
    <w:rsid w:val="006F6901"/>
    <w:rsid w:val="006F74BD"/>
    <w:rsid w:val="006F761A"/>
    <w:rsid w:val="0070036E"/>
    <w:rsid w:val="00700370"/>
    <w:rsid w:val="007007AB"/>
    <w:rsid w:val="00700B70"/>
    <w:rsid w:val="0070296B"/>
    <w:rsid w:val="0070369D"/>
    <w:rsid w:val="007044C3"/>
    <w:rsid w:val="007047E0"/>
    <w:rsid w:val="007047EF"/>
    <w:rsid w:val="00705F65"/>
    <w:rsid w:val="007066AC"/>
    <w:rsid w:val="00706FD3"/>
    <w:rsid w:val="007070D6"/>
    <w:rsid w:val="00707101"/>
    <w:rsid w:val="007079DF"/>
    <w:rsid w:val="00707A1B"/>
    <w:rsid w:val="00707F6B"/>
    <w:rsid w:val="007103CB"/>
    <w:rsid w:val="007104FF"/>
    <w:rsid w:val="00710CB5"/>
    <w:rsid w:val="00712370"/>
    <w:rsid w:val="007126D2"/>
    <w:rsid w:val="00715668"/>
    <w:rsid w:val="00716BE8"/>
    <w:rsid w:val="007172DF"/>
    <w:rsid w:val="00717730"/>
    <w:rsid w:val="007220B3"/>
    <w:rsid w:val="007221E2"/>
    <w:rsid w:val="00723BDC"/>
    <w:rsid w:val="00723C7B"/>
    <w:rsid w:val="007244B4"/>
    <w:rsid w:val="00724EBF"/>
    <w:rsid w:val="00726095"/>
    <w:rsid w:val="00727883"/>
    <w:rsid w:val="00730E43"/>
    <w:rsid w:val="007312D6"/>
    <w:rsid w:val="00731866"/>
    <w:rsid w:val="00733965"/>
    <w:rsid w:val="00734BEC"/>
    <w:rsid w:val="00735DAF"/>
    <w:rsid w:val="00735F25"/>
    <w:rsid w:val="00737ECA"/>
    <w:rsid w:val="00740134"/>
    <w:rsid w:val="00740718"/>
    <w:rsid w:val="007407FE"/>
    <w:rsid w:val="007417D0"/>
    <w:rsid w:val="00742514"/>
    <w:rsid w:val="00743745"/>
    <w:rsid w:val="00743C1E"/>
    <w:rsid w:val="00743E81"/>
    <w:rsid w:val="007440B4"/>
    <w:rsid w:val="0074524B"/>
    <w:rsid w:val="00746AAD"/>
    <w:rsid w:val="00747286"/>
    <w:rsid w:val="00747384"/>
    <w:rsid w:val="007474F1"/>
    <w:rsid w:val="00747504"/>
    <w:rsid w:val="007475D7"/>
    <w:rsid w:val="00747F1A"/>
    <w:rsid w:val="00747FE5"/>
    <w:rsid w:val="007503B7"/>
    <w:rsid w:val="00751291"/>
    <w:rsid w:val="007522E7"/>
    <w:rsid w:val="00752B88"/>
    <w:rsid w:val="00753002"/>
    <w:rsid w:val="00754018"/>
    <w:rsid w:val="00754081"/>
    <w:rsid w:val="007541B4"/>
    <w:rsid w:val="007542AB"/>
    <w:rsid w:val="00755379"/>
    <w:rsid w:val="00755455"/>
    <w:rsid w:val="007554D6"/>
    <w:rsid w:val="00755761"/>
    <w:rsid w:val="00755E35"/>
    <w:rsid w:val="007561B7"/>
    <w:rsid w:val="007562DF"/>
    <w:rsid w:val="00756846"/>
    <w:rsid w:val="00757500"/>
    <w:rsid w:val="00761988"/>
    <w:rsid w:val="00761C6F"/>
    <w:rsid w:val="0076233E"/>
    <w:rsid w:val="00762C5D"/>
    <w:rsid w:val="007634BE"/>
    <w:rsid w:val="007637A5"/>
    <w:rsid w:val="00764573"/>
    <w:rsid w:val="00764658"/>
    <w:rsid w:val="00764BFE"/>
    <w:rsid w:val="00765B9F"/>
    <w:rsid w:val="00766402"/>
    <w:rsid w:val="00766B64"/>
    <w:rsid w:val="00767199"/>
    <w:rsid w:val="00767B6E"/>
    <w:rsid w:val="007703EB"/>
    <w:rsid w:val="00773A27"/>
    <w:rsid w:val="00773D67"/>
    <w:rsid w:val="00774236"/>
    <w:rsid w:val="00774E78"/>
    <w:rsid w:val="00775CB9"/>
    <w:rsid w:val="007767B7"/>
    <w:rsid w:val="00777120"/>
    <w:rsid w:val="00777348"/>
    <w:rsid w:val="007779D2"/>
    <w:rsid w:val="007802B1"/>
    <w:rsid w:val="00781696"/>
    <w:rsid w:val="0078210C"/>
    <w:rsid w:val="007825BB"/>
    <w:rsid w:val="00782D2F"/>
    <w:rsid w:val="0078309F"/>
    <w:rsid w:val="00783E1D"/>
    <w:rsid w:val="0078427D"/>
    <w:rsid w:val="00785010"/>
    <w:rsid w:val="00785772"/>
    <w:rsid w:val="007858E9"/>
    <w:rsid w:val="00786B55"/>
    <w:rsid w:val="00787CC1"/>
    <w:rsid w:val="0079081F"/>
    <w:rsid w:val="007912BA"/>
    <w:rsid w:val="007914B6"/>
    <w:rsid w:val="0079160A"/>
    <w:rsid w:val="007952BF"/>
    <w:rsid w:val="007955D0"/>
    <w:rsid w:val="00795FAE"/>
    <w:rsid w:val="00796958"/>
    <w:rsid w:val="00797C2A"/>
    <w:rsid w:val="007A0AB3"/>
    <w:rsid w:val="007A162E"/>
    <w:rsid w:val="007A2861"/>
    <w:rsid w:val="007A3208"/>
    <w:rsid w:val="007A467E"/>
    <w:rsid w:val="007A4FB0"/>
    <w:rsid w:val="007A61C0"/>
    <w:rsid w:val="007A62B1"/>
    <w:rsid w:val="007A68BF"/>
    <w:rsid w:val="007A6BA9"/>
    <w:rsid w:val="007A7428"/>
    <w:rsid w:val="007A754A"/>
    <w:rsid w:val="007A7878"/>
    <w:rsid w:val="007A7A02"/>
    <w:rsid w:val="007A7A63"/>
    <w:rsid w:val="007B1043"/>
    <w:rsid w:val="007B20E0"/>
    <w:rsid w:val="007B427A"/>
    <w:rsid w:val="007B42B5"/>
    <w:rsid w:val="007B46C1"/>
    <w:rsid w:val="007B5C38"/>
    <w:rsid w:val="007B63E7"/>
    <w:rsid w:val="007B662D"/>
    <w:rsid w:val="007B7344"/>
    <w:rsid w:val="007B736A"/>
    <w:rsid w:val="007C050A"/>
    <w:rsid w:val="007C2396"/>
    <w:rsid w:val="007C2540"/>
    <w:rsid w:val="007C2B2C"/>
    <w:rsid w:val="007C3B65"/>
    <w:rsid w:val="007C3DB6"/>
    <w:rsid w:val="007C42A5"/>
    <w:rsid w:val="007C49D7"/>
    <w:rsid w:val="007C55EF"/>
    <w:rsid w:val="007C6295"/>
    <w:rsid w:val="007C6640"/>
    <w:rsid w:val="007C6776"/>
    <w:rsid w:val="007C68EC"/>
    <w:rsid w:val="007C6E0A"/>
    <w:rsid w:val="007C7E94"/>
    <w:rsid w:val="007D0031"/>
    <w:rsid w:val="007D07A8"/>
    <w:rsid w:val="007D09E6"/>
    <w:rsid w:val="007D0DA4"/>
    <w:rsid w:val="007D0FAF"/>
    <w:rsid w:val="007D36A0"/>
    <w:rsid w:val="007D4EDC"/>
    <w:rsid w:val="007D5B5B"/>
    <w:rsid w:val="007D5FA1"/>
    <w:rsid w:val="007D6DFD"/>
    <w:rsid w:val="007D6E89"/>
    <w:rsid w:val="007D7F2C"/>
    <w:rsid w:val="007E020E"/>
    <w:rsid w:val="007E1938"/>
    <w:rsid w:val="007E1B12"/>
    <w:rsid w:val="007E252A"/>
    <w:rsid w:val="007E2D14"/>
    <w:rsid w:val="007E3296"/>
    <w:rsid w:val="007E3B98"/>
    <w:rsid w:val="007E4820"/>
    <w:rsid w:val="007E49A7"/>
    <w:rsid w:val="007E4A4C"/>
    <w:rsid w:val="007E528F"/>
    <w:rsid w:val="007E57DE"/>
    <w:rsid w:val="007E63F7"/>
    <w:rsid w:val="007E6C4B"/>
    <w:rsid w:val="007E769B"/>
    <w:rsid w:val="007F0F5E"/>
    <w:rsid w:val="007F107B"/>
    <w:rsid w:val="007F1368"/>
    <w:rsid w:val="007F1785"/>
    <w:rsid w:val="007F190D"/>
    <w:rsid w:val="007F2FC7"/>
    <w:rsid w:val="007F33D2"/>
    <w:rsid w:val="007F3C9F"/>
    <w:rsid w:val="007F3F58"/>
    <w:rsid w:val="007F5B68"/>
    <w:rsid w:val="007F5C1A"/>
    <w:rsid w:val="007F7279"/>
    <w:rsid w:val="00800991"/>
    <w:rsid w:val="00801684"/>
    <w:rsid w:val="0080234C"/>
    <w:rsid w:val="008027DC"/>
    <w:rsid w:val="00802EEB"/>
    <w:rsid w:val="00803195"/>
    <w:rsid w:val="00803F4A"/>
    <w:rsid w:val="00805189"/>
    <w:rsid w:val="00806603"/>
    <w:rsid w:val="00806C34"/>
    <w:rsid w:val="00806FA8"/>
    <w:rsid w:val="00807FB5"/>
    <w:rsid w:val="00811E50"/>
    <w:rsid w:val="00812C41"/>
    <w:rsid w:val="00813180"/>
    <w:rsid w:val="008134A6"/>
    <w:rsid w:val="00813C02"/>
    <w:rsid w:val="0081414C"/>
    <w:rsid w:val="00814BDE"/>
    <w:rsid w:val="00815E27"/>
    <w:rsid w:val="00816441"/>
    <w:rsid w:val="008171FC"/>
    <w:rsid w:val="008174B9"/>
    <w:rsid w:val="00817688"/>
    <w:rsid w:val="008204F0"/>
    <w:rsid w:val="00820902"/>
    <w:rsid w:val="008209F1"/>
    <w:rsid w:val="00820D03"/>
    <w:rsid w:val="0082181E"/>
    <w:rsid w:val="008220A2"/>
    <w:rsid w:val="00822284"/>
    <w:rsid w:val="00822317"/>
    <w:rsid w:val="00824CBB"/>
    <w:rsid w:val="00825FEF"/>
    <w:rsid w:val="008260E5"/>
    <w:rsid w:val="008307F9"/>
    <w:rsid w:val="00830DF5"/>
    <w:rsid w:val="00830F6A"/>
    <w:rsid w:val="00831F33"/>
    <w:rsid w:val="008323C1"/>
    <w:rsid w:val="00833B0B"/>
    <w:rsid w:val="008349CA"/>
    <w:rsid w:val="00835263"/>
    <w:rsid w:val="008356D7"/>
    <w:rsid w:val="008359F5"/>
    <w:rsid w:val="008359FA"/>
    <w:rsid w:val="008361C5"/>
    <w:rsid w:val="00836748"/>
    <w:rsid w:val="00836948"/>
    <w:rsid w:val="00836A1B"/>
    <w:rsid w:val="00836A35"/>
    <w:rsid w:val="00840036"/>
    <w:rsid w:val="0084033C"/>
    <w:rsid w:val="0084175F"/>
    <w:rsid w:val="0084189E"/>
    <w:rsid w:val="00841C0D"/>
    <w:rsid w:val="00844136"/>
    <w:rsid w:val="008444C4"/>
    <w:rsid w:val="008448C1"/>
    <w:rsid w:val="008451DE"/>
    <w:rsid w:val="00847747"/>
    <w:rsid w:val="00847D5D"/>
    <w:rsid w:val="00847F13"/>
    <w:rsid w:val="008502E1"/>
    <w:rsid w:val="00850ED6"/>
    <w:rsid w:val="0085154B"/>
    <w:rsid w:val="00851749"/>
    <w:rsid w:val="008529F3"/>
    <w:rsid w:val="008537E1"/>
    <w:rsid w:val="008540A3"/>
    <w:rsid w:val="00854D3C"/>
    <w:rsid w:val="0085503B"/>
    <w:rsid w:val="008553DE"/>
    <w:rsid w:val="008568B9"/>
    <w:rsid w:val="0085768E"/>
    <w:rsid w:val="00857BF0"/>
    <w:rsid w:val="008600F3"/>
    <w:rsid w:val="008603C0"/>
    <w:rsid w:val="00862B2D"/>
    <w:rsid w:val="00862D71"/>
    <w:rsid w:val="00863844"/>
    <w:rsid w:val="00863CFD"/>
    <w:rsid w:val="008646A6"/>
    <w:rsid w:val="00864A2B"/>
    <w:rsid w:val="00864EE0"/>
    <w:rsid w:val="008651D9"/>
    <w:rsid w:val="0086560E"/>
    <w:rsid w:val="00865A4A"/>
    <w:rsid w:val="00865EE0"/>
    <w:rsid w:val="008660E1"/>
    <w:rsid w:val="0086659D"/>
    <w:rsid w:val="00867283"/>
    <w:rsid w:val="008674AA"/>
    <w:rsid w:val="00867522"/>
    <w:rsid w:val="00867DB4"/>
    <w:rsid w:val="0087141C"/>
    <w:rsid w:val="00871892"/>
    <w:rsid w:val="008719BF"/>
    <w:rsid w:val="00871EA4"/>
    <w:rsid w:val="008720EA"/>
    <w:rsid w:val="0087248A"/>
    <w:rsid w:val="0087256D"/>
    <w:rsid w:val="0087294C"/>
    <w:rsid w:val="00872F55"/>
    <w:rsid w:val="00873598"/>
    <w:rsid w:val="008736F5"/>
    <w:rsid w:val="0087387B"/>
    <w:rsid w:val="00873D79"/>
    <w:rsid w:val="00874370"/>
    <w:rsid w:val="008743EA"/>
    <w:rsid w:val="00874FCF"/>
    <w:rsid w:val="0087510F"/>
    <w:rsid w:val="00875BCB"/>
    <w:rsid w:val="00875F68"/>
    <w:rsid w:val="00876E81"/>
    <w:rsid w:val="008776C3"/>
    <w:rsid w:val="00877D72"/>
    <w:rsid w:val="00880A6A"/>
    <w:rsid w:val="00882D92"/>
    <w:rsid w:val="00882EBD"/>
    <w:rsid w:val="008830BA"/>
    <w:rsid w:val="00883851"/>
    <w:rsid w:val="008838A4"/>
    <w:rsid w:val="0088416D"/>
    <w:rsid w:val="0088427C"/>
    <w:rsid w:val="00885737"/>
    <w:rsid w:val="008860DD"/>
    <w:rsid w:val="00887266"/>
    <w:rsid w:val="0088751B"/>
    <w:rsid w:val="00887741"/>
    <w:rsid w:val="00887B9C"/>
    <w:rsid w:val="00887D5E"/>
    <w:rsid w:val="008904B9"/>
    <w:rsid w:val="00890994"/>
    <w:rsid w:val="00890A94"/>
    <w:rsid w:val="00891070"/>
    <w:rsid w:val="0089111C"/>
    <w:rsid w:val="00893C88"/>
    <w:rsid w:val="00895051"/>
    <w:rsid w:val="008954D4"/>
    <w:rsid w:val="00895635"/>
    <w:rsid w:val="00895928"/>
    <w:rsid w:val="0089615E"/>
    <w:rsid w:val="00896A53"/>
    <w:rsid w:val="00897490"/>
    <w:rsid w:val="00897738"/>
    <w:rsid w:val="00897AE2"/>
    <w:rsid w:val="00897D47"/>
    <w:rsid w:val="008A02A4"/>
    <w:rsid w:val="008A0A0F"/>
    <w:rsid w:val="008A0B21"/>
    <w:rsid w:val="008A0BA2"/>
    <w:rsid w:val="008A0C81"/>
    <w:rsid w:val="008A1B0F"/>
    <w:rsid w:val="008A212C"/>
    <w:rsid w:val="008A2E27"/>
    <w:rsid w:val="008A31EE"/>
    <w:rsid w:val="008A3C68"/>
    <w:rsid w:val="008A3E64"/>
    <w:rsid w:val="008A4532"/>
    <w:rsid w:val="008A5C8C"/>
    <w:rsid w:val="008A6711"/>
    <w:rsid w:val="008A69BD"/>
    <w:rsid w:val="008A72D1"/>
    <w:rsid w:val="008A7949"/>
    <w:rsid w:val="008B02C8"/>
    <w:rsid w:val="008B0F84"/>
    <w:rsid w:val="008B12FB"/>
    <w:rsid w:val="008B184E"/>
    <w:rsid w:val="008B26A7"/>
    <w:rsid w:val="008B3447"/>
    <w:rsid w:val="008B36CF"/>
    <w:rsid w:val="008B3C2E"/>
    <w:rsid w:val="008B4457"/>
    <w:rsid w:val="008B4863"/>
    <w:rsid w:val="008B66B6"/>
    <w:rsid w:val="008B6E6D"/>
    <w:rsid w:val="008B6EA7"/>
    <w:rsid w:val="008B79C6"/>
    <w:rsid w:val="008C0078"/>
    <w:rsid w:val="008C021F"/>
    <w:rsid w:val="008C0740"/>
    <w:rsid w:val="008C085D"/>
    <w:rsid w:val="008C11A0"/>
    <w:rsid w:val="008C1B0E"/>
    <w:rsid w:val="008C1D97"/>
    <w:rsid w:val="008C2391"/>
    <w:rsid w:val="008C2431"/>
    <w:rsid w:val="008C24E2"/>
    <w:rsid w:val="008C2938"/>
    <w:rsid w:val="008C33A3"/>
    <w:rsid w:val="008C33C9"/>
    <w:rsid w:val="008C363D"/>
    <w:rsid w:val="008C40FA"/>
    <w:rsid w:val="008C48B4"/>
    <w:rsid w:val="008C55E0"/>
    <w:rsid w:val="008C5A67"/>
    <w:rsid w:val="008C60E3"/>
    <w:rsid w:val="008C60FE"/>
    <w:rsid w:val="008D0055"/>
    <w:rsid w:val="008D03D5"/>
    <w:rsid w:val="008D0E9B"/>
    <w:rsid w:val="008D3A23"/>
    <w:rsid w:val="008D40A9"/>
    <w:rsid w:val="008D625B"/>
    <w:rsid w:val="008D707E"/>
    <w:rsid w:val="008D7944"/>
    <w:rsid w:val="008D7C67"/>
    <w:rsid w:val="008E0C13"/>
    <w:rsid w:val="008E1693"/>
    <w:rsid w:val="008E228F"/>
    <w:rsid w:val="008E28C9"/>
    <w:rsid w:val="008E4377"/>
    <w:rsid w:val="008E48FA"/>
    <w:rsid w:val="008E4FDA"/>
    <w:rsid w:val="008E5201"/>
    <w:rsid w:val="008E5DE6"/>
    <w:rsid w:val="008E64FF"/>
    <w:rsid w:val="008E7CC3"/>
    <w:rsid w:val="008F0D4B"/>
    <w:rsid w:val="008F0F23"/>
    <w:rsid w:val="008F1B47"/>
    <w:rsid w:val="008F22B8"/>
    <w:rsid w:val="008F2A05"/>
    <w:rsid w:val="008F3186"/>
    <w:rsid w:val="008F33E0"/>
    <w:rsid w:val="008F3466"/>
    <w:rsid w:val="008F3477"/>
    <w:rsid w:val="008F3680"/>
    <w:rsid w:val="008F48BE"/>
    <w:rsid w:val="008F4E26"/>
    <w:rsid w:val="008F5520"/>
    <w:rsid w:val="008F5882"/>
    <w:rsid w:val="008F5A9A"/>
    <w:rsid w:val="008F5C7D"/>
    <w:rsid w:val="008F5D44"/>
    <w:rsid w:val="008F63BA"/>
    <w:rsid w:val="008F6485"/>
    <w:rsid w:val="008F717D"/>
    <w:rsid w:val="008F743B"/>
    <w:rsid w:val="008F758F"/>
    <w:rsid w:val="00900812"/>
    <w:rsid w:val="0090180D"/>
    <w:rsid w:val="00902A60"/>
    <w:rsid w:val="00902B72"/>
    <w:rsid w:val="009039C3"/>
    <w:rsid w:val="0090414D"/>
    <w:rsid w:val="00904314"/>
    <w:rsid w:val="009048F8"/>
    <w:rsid w:val="009051EF"/>
    <w:rsid w:val="00906327"/>
    <w:rsid w:val="00906358"/>
    <w:rsid w:val="0090683A"/>
    <w:rsid w:val="00906D94"/>
    <w:rsid w:val="00907168"/>
    <w:rsid w:val="009104D8"/>
    <w:rsid w:val="0091237B"/>
    <w:rsid w:val="00912973"/>
    <w:rsid w:val="009131A6"/>
    <w:rsid w:val="0091332B"/>
    <w:rsid w:val="00913835"/>
    <w:rsid w:val="00913C9B"/>
    <w:rsid w:val="00914147"/>
    <w:rsid w:val="009143E8"/>
    <w:rsid w:val="00914D7B"/>
    <w:rsid w:val="00915086"/>
    <w:rsid w:val="0091552C"/>
    <w:rsid w:val="00917481"/>
    <w:rsid w:val="009202DC"/>
    <w:rsid w:val="00921269"/>
    <w:rsid w:val="00922F97"/>
    <w:rsid w:val="00923665"/>
    <w:rsid w:val="009246C2"/>
    <w:rsid w:val="009247D9"/>
    <w:rsid w:val="00924DB4"/>
    <w:rsid w:val="00925330"/>
    <w:rsid w:val="00926167"/>
    <w:rsid w:val="00926E53"/>
    <w:rsid w:val="00927106"/>
    <w:rsid w:val="0093158B"/>
    <w:rsid w:val="009321C9"/>
    <w:rsid w:val="00932505"/>
    <w:rsid w:val="009333AD"/>
    <w:rsid w:val="0093354D"/>
    <w:rsid w:val="009342DF"/>
    <w:rsid w:val="00934868"/>
    <w:rsid w:val="00934BB8"/>
    <w:rsid w:val="00935B32"/>
    <w:rsid w:val="009361B3"/>
    <w:rsid w:val="009361FC"/>
    <w:rsid w:val="0093659F"/>
    <w:rsid w:val="009368D8"/>
    <w:rsid w:val="009369DD"/>
    <w:rsid w:val="00936CBB"/>
    <w:rsid w:val="00936E81"/>
    <w:rsid w:val="00936F81"/>
    <w:rsid w:val="009374CD"/>
    <w:rsid w:val="00940523"/>
    <w:rsid w:val="00941189"/>
    <w:rsid w:val="009412D1"/>
    <w:rsid w:val="0094150A"/>
    <w:rsid w:val="009424D3"/>
    <w:rsid w:val="009428A8"/>
    <w:rsid w:val="009436D8"/>
    <w:rsid w:val="00945255"/>
    <w:rsid w:val="00945C57"/>
    <w:rsid w:val="00946054"/>
    <w:rsid w:val="00946A05"/>
    <w:rsid w:val="009476E2"/>
    <w:rsid w:val="00947CFA"/>
    <w:rsid w:val="00950A62"/>
    <w:rsid w:val="00951759"/>
    <w:rsid w:val="00951BBD"/>
    <w:rsid w:val="0095297F"/>
    <w:rsid w:val="00952C5A"/>
    <w:rsid w:val="00952EDE"/>
    <w:rsid w:val="00952FC8"/>
    <w:rsid w:val="009536AA"/>
    <w:rsid w:val="0095372A"/>
    <w:rsid w:val="00954B45"/>
    <w:rsid w:val="00954BFB"/>
    <w:rsid w:val="00954FB5"/>
    <w:rsid w:val="009557E8"/>
    <w:rsid w:val="00956867"/>
    <w:rsid w:val="00957E21"/>
    <w:rsid w:val="00960F40"/>
    <w:rsid w:val="00961D55"/>
    <w:rsid w:val="00961E6D"/>
    <w:rsid w:val="00961EDA"/>
    <w:rsid w:val="00962251"/>
    <w:rsid w:val="0096289A"/>
    <w:rsid w:val="009631D1"/>
    <w:rsid w:val="0096532A"/>
    <w:rsid w:val="009658BC"/>
    <w:rsid w:val="00965E4E"/>
    <w:rsid w:val="00965FEB"/>
    <w:rsid w:val="0096770A"/>
    <w:rsid w:val="00967767"/>
    <w:rsid w:val="00971649"/>
    <w:rsid w:val="0097303C"/>
    <w:rsid w:val="00973683"/>
    <w:rsid w:val="00973C73"/>
    <w:rsid w:val="00974248"/>
    <w:rsid w:val="00974D85"/>
    <w:rsid w:val="009759E2"/>
    <w:rsid w:val="00981208"/>
    <w:rsid w:val="009812F7"/>
    <w:rsid w:val="00981416"/>
    <w:rsid w:val="00981CE7"/>
    <w:rsid w:val="00983AB9"/>
    <w:rsid w:val="0098415E"/>
    <w:rsid w:val="009848CA"/>
    <w:rsid w:val="009853AE"/>
    <w:rsid w:val="00985E33"/>
    <w:rsid w:val="009862EC"/>
    <w:rsid w:val="0098732E"/>
    <w:rsid w:val="009873ED"/>
    <w:rsid w:val="009875E8"/>
    <w:rsid w:val="00990E4C"/>
    <w:rsid w:val="00991919"/>
    <w:rsid w:val="00991C56"/>
    <w:rsid w:val="00991D06"/>
    <w:rsid w:val="00991FE1"/>
    <w:rsid w:val="009921FE"/>
    <w:rsid w:val="009930F3"/>
    <w:rsid w:val="00993283"/>
    <w:rsid w:val="00993F88"/>
    <w:rsid w:val="009941BA"/>
    <w:rsid w:val="00994AFF"/>
    <w:rsid w:val="009976EB"/>
    <w:rsid w:val="009A0BD7"/>
    <w:rsid w:val="009A0FFD"/>
    <w:rsid w:val="009A1033"/>
    <w:rsid w:val="009A10A1"/>
    <w:rsid w:val="009A138B"/>
    <w:rsid w:val="009A1CED"/>
    <w:rsid w:val="009A2D0D"/>
    <w:rsid w:val="009A4034"/>
    <w:rsid w:val="009A5234"/>
    <w:rsid w:val="009A6F5A"/>
    <w:rsid w:val="009B05CE"/>
    <w:rsid w:val="009B0E2B"/>
    <w:rsid w:val="009B1FB3"/>
    <w:rsid w:val="009B22F0"/>
    <w:rsid w:val="009B2604"/>
    <w:rsid w:val="009B3ABD"/>
    <w:rsid w:val="009B3B5A"/>
    <w:rsid w:val="009B3C50"/>
    <w:rsid w:val="009B3D58"/>
    <w:rsid w:val="009B4A4A"/>
    <w:rsid w:val="009B79F7"/>
    <w:rsid w:val="009C0412"/>
    <w:rsid w:val="009C050E"/>
    <w:rsid w:val="009C070C"/>
    <w:rsid w:val="009C0AFC"/>
    <w:rsid w:val="009C1D87"/>
    <w:rsid w:val="009C1E9A"/>
    <w:rsid w:val="009C1FF6"/>
    <w:rsid w:val="009C23A6"/>
    <w:rsid w:val="009C2801"/>
    <w:rsid w:val="009C2BDF"/>
    <w:rsid w:val="009C308F"/>
    <w:rsid w:val="009C3DD5"/>
    <w:rsid w:val="009C4CA4"/>
    <w:rsid w:val="009C4FFB"/>
    <w:rsid w:val="009C6C42"/>
    <w:rsid w:val="009C7FC6"/>
    <w:rsid w:val="009D0C44"/>
    <w:rsid w:val="009D120D"/>
    <w:rsid w:val="009D18A2"/>
    <w:rsid w:val="009D1FCC"/>
    <w:rsid w:val="009D209A"/>
    <w:rsid w:val="009D2F31"/>
    <w:rsid w:val="009D3044"/>
    <w:rsid w:val="009D333A"/>
    <w:rsid w:val="009D339F"/>
    <w:rsid w:val="009D4A51"/>
    <w:rsid w:val="009D4E4B"/>
    <w:rsid w:val="009D574F"/>
    <w:rsid w:val="009D5C75"/>
    <w:rsid w:val="009D6842"/>
    <w:rsid w:val="009D6A77"/>
    <w:rsid w:val="009D6AC4"/>
    <w:rsid w:val="009D7566"/>
    <w:rsid w:val="009D75D4"/>
    <w:rsid w:val="009E0AAD"/>
    <w:rsid w:val="009E2966"/>
    <w:rsid w:val="009E2EF0"/>
    <w:rsid w:val="009E3681"/>
    <w:rsid w:val="009E4653"/>
    <w:rsid w:val="009E4719"/>
    <w:rsid w:val="009E543D"/>
    <w:rsid w:val="009E5A93"/>
    <w:rsid w:val="009E63ED"/>
    <w:rsid w:val="009E652C"/>
    <w:rsid w:val="009E7A1E"/>
    <w:rsid w:val="009E7AB8"/>
    <w:rsid w:val="009F0A79"/>
    <w:rsid w:val="009F1431"/>
    <w:rsid w:val="009F192F"/>
    <w:rsid w:val="009F2429"/>
    <w:rsid w:val="009F2F51"/>
    <w:rsid w:val="009F3B4E"/>
    <w:rsid w:val="009F4D9C"/>
    <w:rsid w:val="009F54B0"/>
    <w:rsid w:val="009F5932"/>
    <w:rsid w:val="009F6380"/>
    <w:rsid w:val="009F6EB1"/>
    <w:rsid w:val="009F71EF"/>
    <w:rsid w:val="009F7340"/>
    <w:rsid w:val="009F746E"/>
    <w:rsid w:val="009F75EB"/>
    <w:rsid w:val="009F7F69"/>
    <w:rsid w:val="00A007D5"/>
    <w:rsid w:val="00A01E86"/>
    <w:rsid w:val="00A02549"/>
    <w:rsid w:val="00A03EF8"/>
    <w:rsid w:val="00A0469E"/>
    <w:rsid w:val="00A04EBB"/>
    <w:rsid w:val="00A05A85"/>
    <w:rsid w:val="00A06CFF"/>
    <w:rsid w:val="00A06DD9"/>
    <w:rsid w:val="00A06F7C"/>
    <w:rsid w:val="00A1076B"/>
    <w:rsid w:val="00A1088D"/>
    <w:rsid w:val="00A108E6"/>
    <w:rsid w:val="00A1100F"/>
    <w:rsid w:val="00A11F25"/>
    <w:rsid w:val="00A125E5"/>
    <w:rsid w:val="00A12CC0"/>
    <w:rsid w:val="00A13242"/>
    <w:rsid w:val="00A13D1C"/>
    <w:rsid w:val="00A145AF"/>
    <w:rsid w:val="00A14908"/>
    <w:rsid w:val="00A14E80"/>
    <w:rsid w:val="00A162B7"/>
    <w:rsid w:val="00A1637B"/>
    <w:rsid w:val="00A16616"/>
    <w:rsid w:val="00A17EC1"/>
    <w:rsid w:val="00A205A6"/>
    <w:rsid w:val="00A206FA"/>
    <w:rsid w:val="00A208F2"/>
    <w:rsid w:val="00A21992"/>
    <w:rsid w:val="00A238A0"/>
    <w:rsid w:val="00A24D0A"/>
    <w:rsid w:val="00A2502C"/>
    <w:rsid w:val="00A25ACD"/>
    <w:rsid w:val="00A25C72"/>
    <w:rsid w:val="00A25DBF"/>
    <w:rsid w:val="00A26056"/>
    <w:rsid w:val="00A26ECD"/>
    <w:rsid w:val="00A27881"/>
    <w:rsid w:val="00A27F01"/>
    <w:rsid w:val="00A306B6"/>
    <w:rsid w:val="00A3071B"/>
    <w:rsid w:val="00A31F1A"/>
    <w:rsid w:val="00A32A62"/>
    <w:rsid w:val="00A32F92"/>
    <w:rsid w:val="00A3427C"/>
    <w:rsid w:val="00A36703"/>
    <w:rsid w:val="00A400F1"/>
    <w:rsid w:val="00A40978"/>
    <w:rsid w:val="00A40FA1"/>
    <w:rsid w:val="00A443BF"/>
    <w:rsid w:val="00A4447E"/>
    <w:rsid w:val="00A44D7E"/>
    <w:rsid w:val="00A45163"/>
    <w:rsid w:val="00A452F5"/>
    <w:rsid w:val="00A46530"/>
    <w:rsid w:val="00A466CF"/>
    <w:rsid w:val="00A4702B"/>
    <w:rsid w:val="00A473AE"/>
    <w:rsid w:val="00A474A8"/>
    <w:rsid w:val="00A477F2"/>
    <w:rsid w:val="00A505C0"/>
    <w:rsid w:val="00A5093F"/>
    <w:rsid w:val="00A512A7"/>
    <w:rsid w:val="00A513EE"/>
    <w:rsid w:val="00A527DF"/>
    <w:rsid w:val="00A529D5"/>
    <w:rsid w:val="00A52CE5"/>
    <w:rsid w:val="00A52DF8"/>
    <w:rsid w:val="00A52F07"/>
    <w:rsid w:val="00A545FC"/>
    <w:rsid w:val="00A54AFD"/>
    <w:rsid w:val="00A552F8"/>
    <w:rsid w:val="00A5569B"/>
    <w:rsid w:val="00A5627A"/>
    <w:rsid w:val="00A562F8"/>
    <w:rsid w:val="00A56749"/>
    <w:rsid w:val="00A568A6"/>
    <w:rsid w:val="00A56B65"/>
    <w:rsid w:val="00A57EE0"/>
    <w:rsid w:val="00A60302"/>
    <w:rsid w:val="00A60858"/>
    <w:rsid w:val="00A62E99"/>
    <w:rsid w:val="00A62EDE"/>
    <w:rsid w:val="00A62FF4"/>
    <w:rsid w:val="00A6365A"/>
    <w:rsid w:val="00A63CA7"/>
    <w:rsid w:val="00A64806"/>
    <w:rsid w:val="00A650FD"/>
    <w:rsid w:val="00A65889"/>
    <w:rsid w:val="00A65CDE"/>
    <w:rsid w:val="00A6600F"/>
    <w:rsid w:val="00A67428"/>
    <w:rsid w:val="00A67EF5"/>
    <w:rsid w:val="00A70F89"/>
    <w:rsid w:val="00A71A0C"/>
    <w:rsid w:val="00A71C2D"/>
    <w:rsid w:val="00A71E06"/>
    <w:rsid w:val="00A732A2"/>
    <w:rsid w:val="00A743A2"/>
    <w:rsid w:val="00A74663"/>
    <w:rsid w:val="00A74712"/>
    <w:rsid w:val="00A7527A"/>
    <w:rsid w:val="00A755E9"/>
    <w:rsid w:val="00A7571B"/>
    <w:rsid w:val="00A75F55"/>
    <w:rsid w:val="00A76BF7"/>
    <w:rsid w:val="00A7763E"/>
    <w:rsid w:val="00A77E44"/>
    <w:rsid w:val="00A81006"/>
    <w:rsid w:val="00A81271"/>
    <w:rsid w:val="00A81499"/>
    <w:rsid w:val="00A8155E"/>
    <w:rsid w:val="00A81AEC"/>
    <w:rsid w:val="00A81DF6"/>
    <w:rsid w:val="00A81F73"/>
    <w:rsid w:val="00A84A46"/>
    <w:rsid w:val="00A85EF1"/>
    <w:rsid w:val="00A85FEE"/>
    <w:rsid w:val="00A8615A"/>
    <w:rsid w:val="00A866FE"/>
    <w:rsid w:val="00A87ED1"/>
    <w:rsid w:val="00A91BC9"/>
    <w:rsid w:val="00A91E3E"/>
    <w:rsid w:val="00A924B0"/>
    <w:rsid w:val="00A94AA0"/>
    <w:rsid w:val="00A9519D"/>
    <w:rsid w:val="00A969CF"/>
    <w:rsid w:val="00A96C02"/>
    <w:rsid w:val="00A96FB3"/>
    <w:rsid w:val="00A975EC"/>
    <w:rsid w:val="00A97D73"/>
    <w:rsid w:val="00A97FC5"/>
    <w:rsid w:val="00AA3715"/>
    <w:rsid w:val="00AA4A6E"/>
    <w:rsid w:val="00AA53BA"/>
    <w:rsid w:val="00AA583B"/>
    <w:rsid w:val="00AA58E3"/>
    <w:rsid w:val="00AA5D7B"/>
    <w:rsid w:val="00AA6820"/>
    <w:rsid w:val="00AB0DEF"/>
    <w:rsid w:val="00AB0E14"/>
    <w:rsid w:val="00AB1477"/>
    <w:rsid w:val="00AB2950"/>
    <w:rsid w:val="00AB2B5D"/>
    <w:rsid w:val="00AB3A59"/>
    <w:rsid w:val="00AB3C54"/>
    <w:rsid w:val="00AB5029"/>
    <w:rsid w:val="00AB5643"/>
    <w:rsid w:val="00AB5F4B"/>
    <w:rsid w:val="00AB6308"/>
    <w:rsid w:val="00AB64AF"/>
    <w:rsid w:val="00AB654A"/>
    <w:rsid w:val="00AB6917"/>
    <w:rsid w:val="00AB722C"/>
    <w:rsid w:val="00AC081D"/>
    <w:rsid w:val="00AC2B41"/>
    <w:rsid w:val="00AC2F6B"/>
    <w:rsid w:val="00AC3E7C"/>
    <w:rsid w:val="00AC4721"/>
    <w:rsid w:val="00AC4ABB"/>
    <w:rsid w:val="00AC5834"/>
    <w:rsid w:val="00AC5E13"/>
    <w:rsid w:val="00AC5E2B"/>
    <w:rsid w:val="00AC60A1"/>
    <w:rsid w:val="00AC747A"/>
    <w:rsid w:val="00AC76EA"/>
    <w:rsid w:val="00AC7AAD"/>
    <w:rsid w:val="00AD041B"/>
    <w:rsid w:val="00AD0449"/>
    <w:rsid w:val="00AD0471"/>
    <w:rsid w:val="00AD0523"/>
    <w:rsid w:val="00AD0F78"/>
    <w:rsid w:val="00AD1030"/>
    <w:rsid w:val="00AD234D"/>
    <w:rsid w:val="00AD23A5"/>
    <w:rsid w:val="00AD37DD"/>
    <w:rsid w:val="00AD3B53"/>
    <w:rsid w:val="00AD4209"/>
    <w:rsid w:val="00AD4CF2"/>
    <w:rsid w:val="00AD6032"/>
    <w:rsid w:val="00AD6036"/>
    <w:rsid w:val="00AD638D"/>
    <w:rsid w:val="00AD673F"/>
    <w:rsid w:val="00AD747B"/>
    <w:rsid w:val="00AE0242"/>
    <w:rsid w:val="00AE0666"/>
    <w:rsid w:val="00AE087D"/>
    <w:rsid w:val="00AE0A6A"/>
    <w:rsid w:val="00AE37F3"/>
    <w:rsid w:val="00AE3C8E"/>
    <w:rsid w:val="00AE4122"/>
    <w:rsid w:val="00AE443A"/>
    <w:rsid w:val="00AE5A23"/>
    <w:rsid w:val="00AE6EC9"/>
    <w:rsid w:val="00AE6F2E"/>
    <w:rsid w:val="00AE7C25"/>
    <w:rsid w:val="00AF09D9"/>
    <w:rsid w:val="00AF0A69"/>
    <w:rsid w:val="00AF0C94"/>
    <w:rsid w:val="00AF11B4"/>
    <w:rsid w:val="00AF1A29"/>
    <w:rsid w:val="00AF21E5"/>
    <w:rsid w:val="00AF2A66"/>
    <w:rsid w:val="00AF2BAC"/>
    <w:rsid w:val="00AF34D8"/>
    <w:rsid w:val="00AF3783"/>
    <w:rsid w:val="00AF37D1"/>
    <w:rsid w:val="00AF5857"/>
    <w:rsid w:val="00AF72B9"/>
    <w:rsid w:val="00AF771E"/>
    <w:rsid w:val="00B009D8"/>
    <w:rsid w:val="00B014D9"/>
    <w:rsid w:val="00B01A79"/>
    <w:rsid w:val="00B028C8"/>
    <w:rsid w:val="00B031AE"/>
    <w:rsid w:val="00B03D33"/>
    <w:rsid w:val="00B0405E"/>
    <w:rsid w:val="00B0526F"/>
    <w:rsid w:val="00B052A5"/>
    <w:rsid w:val="00B0598D"/>
    <w:rsid w:val="00B06294"/>
    <w:rsid w:val="00B067AB"/>
    <w:rsid w:val="00B06DC3"/>
    <w:rsid w:val="00B06F52"/>
    <w:rsid w:val="00B07FCD"/>
    <w:rsid w:val="00B10671"/>
    <w:rsid w:val="00B10AF8"/>
    <w:rsid w:val="00B10E4D"/>
    <w:rsid w:val="00B10F29"/>
    <w:rsid w:val="00B117C7"/>
    <w:rsid w:val="00B11CF9"/>
    <w:rsid w:val="00B1305D"/>
    <w:rsid w:val="00B14602"/>
    <w:rsid w:val="00B152F1"/>
    <w:rsid w:val="00B15E48"/>
    <w:rsid w:val="00B166FA"/>
    <w:rsid w:val="00B1698E"/>
    <w:rsid w:val="00B16FD8"/>
    <w:rsid w:val="00B17338"/>
    <w:rsid w:val="00B17407"/>
    <w:rsid w:val="00B20B81"/>
    <w:rsid w:val="00B21AD8"/>
    <w:rsid w:val="00B24231"/>
    <w:rsid w:val="00B250DC"/>
    <w:rsid w:val="00B27AA7"/>
    <w:rsid w:val="00B31125"/>
    <w:rsid w:val="00B32D7C"/>
    <w:rsid w:val="00B3300B"/>
    <w:rsid w:val="00B33865"/>
    <w:rsid w:val="00B33B79"/>
    <w:rsid w:val="00B34701"/>
    <w:rsid w:val="00B34CEB"/>
    <w:rsid w:val="00B34D6D"/>
    <w:rsid w:val="00B3561A"/>
    <w:rsid w:val="00B35ECC"/>
    <w:rsid w:val="00B36F84"/>
    <w:rsid w:val="00B36FAE"/>
    <w:rsid w:val="00B3703B"/>
    <w:rsid w:val="00B3748E"/>
    <w:rsid w:val="00B407A8"/>
    <w:rsid w:val="00B409C1"/>
    <w:rsid w:val="00B41035"/>
    <w:rsid w:val="00B420AD"/>
    <w:rsid w:val="00B4234C"/>
    <w:rsid w:val="00B4304A"/>
    <w:rsid w:val="00B44B69"/>
    <w:rsid w:val="00B4646A"/>
    <w:rsid w:val="00B465CD"/>
    <w:rsid w:val="00B472B7"/>
    <w:rsid w:val="00B50B9B"/>
    <w:rsid w:val="00B52200"/>
    <w:rsid w:val="00B52BE2"/>
    <w:rsid w:val="00B549AE"/>
    <w:rsid w:val="00B54D0F"/>
    <w:rsid w:val="00B5571D"/>
    <w:rsid w:val="00B56852"/>
    <w:rsid w:val="00B57144"/>
    <w:rsid w:val="00B57D94"/>
    <w:rsid w:val="00B603DB"/>
    <w:rsid w:val="00B6408B"/>
    <w:rsid w:val="00B64647"/>
    <w:rsid w:val="00B64D90"/>
    <w:rsid w:val="00B65139"/>
    <w:rsid w:val="00B66995"/>
    <w:rsid w:val="00B670C1"/>
    <w:rsid w:val="00B67530"/>
    <w:rsid w:val="00B6790F"/>
    <w:rsid w:val="00B67BCE"/>
    <w:rsid w:val="00B71189"/>
    <w:rsid w:val="00B718F8"/>
    <w:rsid w:val="00B72471"/>
    <w:rsid w:val="00B7419E"/>
    <w:rsid w:val="00B74239"/>
    <w:rsid w:val="00B742BF"/>
    <w:rsid w:val="00B74895"/>
    <w:rsid w:val="00B756A2"/>
    <w:rsid w:val="00B769B9"/>
    <w:rsid w:val="00B77407"/>
    <w:rsid w:val="00B77673"/>
    <w:rsid w:val="00B77934"/>
    <w:rsid w:val="00B806E1"/>
    <w:rsid w:val="00B819A4"/>
    <w:rsid w:val="00B81A93"/>
    <w:rsid w:val="00B81C24"/>
    <w:rsid w:val="00B82DBC"/>
    <w:rsid w:val="00B82E4C"/>
    <w:rsid w:val="00B83F87"/>
    <w:rsid w:val="00B849BD"/>
    <w:rsid w:val="00B85DA0"/>
    <w:rsid w:val="00B865B6"/>
    <w:rsid w:val="00B86666"/>
    <w:rsid w:val="00B86D3B"/>
    <w:rsid w:val="00B86DF9"/>
    <w:rsid w:val="00B86E66"/>
    <w:rsid w:val="00B8764A"/>
    <w:rsid w:val="00B8792B"/>
    <w:rsid w:val="00B87B83"/>
    <w:rsid w:val="00B90A2A"/>
    <w:rsid w:val="00B91DAA"/>
    <w:rsid w:val="00B9396C"/>
    <w:rsid w:val="00B9483C"/>
    <w:rsid w:val="00B9491F"/>
    <w:rsid w:val="00B95969"/>
    <w:rsid w:val="00B97586"/>
    <w:rsid w:val="00BA0470"/>
    <w:rsid w:val="00BA053D"/>
    <w:rsid w:val="00BA095B"/>
    <w:rsid w:val="00BA1369"/>
    <w:rsid w:val="00BA1C91"/>
    <w:rsid w:val="00BA1FF4"/>
    <w:rsid w:val="00BA2A0A"/>
    <w:rsid w:val="00BA2C5A"/>
    <w:rsid w:val="00BA2E8D"/>
    <w:rsid w:val="00BA3207"/>
    <w:rsid w:val="00BA3EE4"/>
    <w:rsid w:val="00BA450F"/>
    <w:rsid w:val="00BA45EE"/>
    <w:rsid w:val="00BA5433"/>
    <w:rsid w:val="00BA5693"/>
    <w:rsid w:val="00BA5EC5"/>
    <w:rsid w:val="00BA6490"/>
    <w:rsid w:val="00BA6C0F"/>
    <w:rsid w:val="00BA7063"/>
    <w:rsid w:val="00BA7105"/>
    <w:rsid w:val="00BA7222"/>
    <w:rsid w:val="00BA72E8"/>
    <w:rsid w:val="00BA77AC"/>
    <w:rsid w:val="00BB029E"/>
    <w:rsid w:val="00BB20EF"/>
    <w:rsid w:val="00BB2B9D"/>
    <w:rsid w:val="00BB4095"/>
    <w:rsid w:val="00BB421B"/>
    <w:rsid w:val="00BB5D23"/>
    <w:rsid w:val="00BB67A0"/>
    <w:rsid w:val="00BB6BC0"/>
    <w:rsid w:val="00BC0603"/>
    <w:rsid w:val="00BC146F"/>
    <w:rsid w:val="00BC1FBB"/>
    <w:rsid w:val="00BC2FEC"/>
    <w:rsid w:val="00BC353B"/>
    <w:rsid w:val="00BC3AA5"/>
    <w:rsid w:val="00BC3E10"/>
    <w:rsid w:val="00BC4678"/>
    <w:rsid w:val="00BC5370"/>
    <w:rsid w:val="00BC58BF"/>
    <w:rsid w:val="00BC67B4"/>
    <w:rsid w:val="00BC70C4"/>
    <w:rsid w:val="00BC77D6"/>
    <w:rsid w:val="00BC7C15"/>
    <w:rsid w:val="00BD117A"/>
    <w:rsid w:val="00BD1DA6"/>
    <w:rsid w:val="00BD1FE9"/>
    <w:rsid w:val="00BD2464"/>
    <w:rsid w:val="00BD3010"/>
    <w:rsid w:val="00BD35A3"/>
    <w:rsid w:val="00BD3BFD"/>
    <w:rsid w:val="00BD4133"/>
    <w:rsid w:val="00BD43D9"/>
    <w:rsid w:val="00BD4D19"/>
    <w:rsid w:val="00BD4EF1"/>
    <w:rsid w:val="00BD5B9C"/>
    <w:rsid w:val="00BD6EE0"/>
    <w:rsid w:val="00BD77FB"/>
    <w:rsid w:val="00BD7D86"/>
    <w:rsid w:val="00BE0650"/>
    <w:rsid w:val="00BE09A7"/>
    <w:rsid w:val="00BE0F8E"/>
    <w:rsid w:val="00BE1387"/>
    <w:rsid w:val="00BE177C"/>
    <w:rsid w:val="00BE18D8"/>
    <w:rsid w:val="00BE19F5"/>
    <w:rsid w:val="00BE21AF"/>
    <w:rsid w:val="00BE25B1"/>
    <w:rsid w:val="00BE2C13"/>
    <w:rsid w:val="00BE3861"/>
    <w:rsid w:val="00BE3EA0"/>
    <w:rsid w:val="00BE4272"/>
    <w:rsid w:val="00BE457C"/>
    <w:rsid w:val="00BE4DE1"/>
    <w:rsid w:val="00BE4F5A"/>
    <w:rsid w:val="00BE55CC"/>
    <w:rsid w:val="00BE5B2A"/>
    <w:rsid w:val="00BE6DE8"/>
    <w:rsid w:val="00BE7D81"/>
    <w:rsid w:val="00BF01EF"/>
    <w:rsid w:val="00BF0B86"/>
    <w:rsid w:val="00BF0E96"/>
    <w:rsid w:val="00BF1226"/>
    <w:rsid w:val="00BF15E2"/>
    <w:rsid w:val="00BF1B96"/>
    <w:rsid w:val="00BF1EFA"/>
    <w:rsid w:val="00BF2771"/>
    <w:rsid w:val="00BF4095"/>
    <w:rsid w:val="00BF40F4"/>
    <w:rsid w:val="00BF4B45"/>
    <w:rsid w:val="00BF4DED"/>
    <w:rsid w:val="00BF4E2B"/>
    <w:rsid w:val="00BF592B"/>
    <w:rsid w:val="00BF5C94"/>
    <w:rsid w:val="00BF5CDB"/>
    <w:rsid w:val="00BF5CE1"/>
    <w:rsid w:val="00BF6599"/>
    <w:rsid w:val="00BF65AB"/>
    <w:rsid w:val="00BF6776"/>
    <w:rsid w:val="00BF6DE5"/>
    <w:rsid w:val="00BF7000"/>
    <w:rsid w:val="00BF732D"/>
    <w:rsid w:val="00C01779"/>
    <w:rsid w:val="00C01836"/>
    <w:rsid w:val="00C01ADD"/>
    <w:rsid w:val="00C01CEE"/>
    <w:rsid w:val="00C02FBB"/>
    <w:rsid w:val="00C04350"/>
    <w:rsid w:val="00C053E4"/>
    <w:rsid w:val="00C0588B"/>
    <w:rsid w:val="00C05E98"/>
    <w:rsid w:val="00C0612D"/>
    <w:rsid w:val="00C0664E"/>
    <w:rsid w:val="00C06E91"/>
    <w:rsid w:val="00C1183F"/>
    <w:rsid w:val="00C11A28"/>
    <w:rsid w:val="00C11D1E"/>
    <w:rsid w:val="00C13354"/>
    <w:rsid w:val="00C13A2A"/>
    <w:rsid w:val="00C1539A"/>
    <w:rsid w:val="00C15AFE"/>
    <w:rsid w:val="00C179D5"/>
    <w:rsid w:val="00C17DB5"/>
    <w:rsid w:val="00C208FA"/>
    <w:rsid w:val="00C20B68"/>
    <w:rsid w:val="00C21033"/>
    <w:rsid w:val="00C21845"/>
    <w:rsid w:val="00C21872"/>
    <w:rsid w:val="00C224D1"/>
    <w:rsid w:val="00C23644"/>
    <w:rsid w:val="00C23751"/>
    <w:rsid w:val="00C238AC"/>
    <w:rsid w:val="00C24A27"/>
    <w:rsid w:val="00C2586E"/>
    <w:rsid w:val="00C2587E"/>
    <w:rsid w:val="00C25A4E"/>
    <w:rsid w:val="00C260D0"/>
    <w:rsid w:val="00C26207"/>
    <w:rsid w:val="00C26646"/>
    <w:rsid w:val="00C26871"/>
    <w:rsid w:val="00C278D7"/>
    <w:rsid w:val="00C327E4"/>
    <w:rsid w:val="00C32C2D"/>
    <w:rsid w:val="00C33564"/>
    <w:rsid w:val="00C33592"/>
    <w:rsid w:val="00C33699"/>
    <w:rsid w:val="00C337AB"/>
    <w:rsid w:val="00C339DD"/>
    <w:rsid w:val="00C34717"/>
    <w:rsid w:val="00C3488F"/>
    <w:rsid w:val="00C34A09"/>
    <w:rsid w:val="00C3552F"/>
    <w:rsid w:val="00C3553B"/>
    <w:rsid w:val="00C35A73"/>
    <w:rsid w:val="00C36437"/>
    <w:rsid w:val="00C36DA3"/>
    <w:rsid w:val="00C4002C"/>
    <w:rsid w:val="00C40CD3"/>
    <w:rsid w:val="00C4178E"/>
    <w:rsid w:val="00C41CB6"/>
    <w:rsid w:val="00C4227A"/>
    <w:rsid w:val="00C424F6"/>
    <w:rsid w:val="00C432A4"/>
    <w:rsid w:val="00C4389B"/>
    <w:rsid w:val="00C44092"/>
    <w:rsid w:val="00C443B3"/>
    <w:rsid w:val="00C44A14"/>
    <w:rsid w:val="00C450D9"/>
    <w:rsid w:val="00C45273"/>
    <w:rsid w:val="00C455A6"/>
    <w:rsid w:val="00C46009"/>
    <w:rsid w:val="00C46205"/>
    <w:rsid w:val="00C47753"/>
    <w:rsid w:val="00C5026C"/>
    <w:rsid w:val="00C50568"/>
    <w:rsid w:val="00C52CFF"/>
    <w:rsid w:val="00C52DED"/>
    <w:rsid w:val="00C533EB"/>
    <w:rsid w:val="00C534BB"/>
    <w:rsid w:val="00C53578"/>
    <w:rsid w:val="00C53D82"/>
    <w:rsid w:val="00C55430"/>
    <w:rsid w:val="00C55C06"/>
    <w:rsid w:val="00C5709F"/>
    <w:rsid w:val="00C571B0"/>
    <w:rsid w:val="00C57470"/>
    <w:rsid w:val="00C57997"/>
    <w:rsid w:val="00C57E95"/>
    <w:rsid w:val="00C6087C"/>
    <w:rsid w:val="00C61EF6"/>
    <w:rsid w:val="00C620C6"/>
    <w:rsid w:val="00C6245B"/>
    <w:rsid w:val="00C62C9F"/>
    <w:rsid w:val="00C62D11"/>
    <w:rsid w:val="00C66B9C"/>
    <w:rsid w:val="00C672AE"/>
    <w:rsid w:val="00C672C0"/>
    <w:rsid w:val="00C67750"/>
    <w:rsid w:val="00C67A17"/>
    <w:rsid w:val="00C703EA"/>
    <w:rsid w:val="00C70E3A"/>
    <w:rsid w:val="00C7307C"/>
    <w:rsid w:val="00C7331A"/>
    <w:rsid w:val="00C73802"/>
    <w:rsid w:val="00C7490F"/>
    <w:rsid w:val="00C74B59"/>
    <w:rsid w:val="00C76046"/>
    <w:rsid w:val="00C76920"/>
    <w:rsid w:val="00C77744"/>
    <w:rsid w:val="00C80C61"/>
    <w:rsid w:val="00C81C84"/>
    <w:rsid w:val="00C81C8D"/>
    <w:rsid w:val="00C81EC5"/>
    <w:rsid w:val="00C82562"/>
    <w:rsid w:val="00C8292C"/>
    <w:rsid w:val="00C83945"/>
    <w:rsid w:val="00C83E05"/>
    <w:rsid w:val="00C83E7B"/>
    <w:rsid w:val="00C84524"/>
    <w:rsid w:val="00C84BB5"/>
    <w:rsid w:val="00C85311"/>
    <w:rsid w:val="00C85ED8"/>
    <w:rsid w:val="00C86244"/>
    <w:rsid w:val="00C86B30"/>
    <w:rsid w:val="00C872E1"/>
    <w:rsid w:val="00C906C9"/>
    <w:rsid w:val="00C907E8"/>
    <w:rsid w:val="00C92602"/>
    <w:rsid w:val="00C94ABD"/>
    <w:rsid w:val="00C9524A"/>
    <w:rsid w:val="00C97946"/>
    <w:rsid w:val="00CA0AD3"/>
    <w:rsid w:val="00CA0B70"/>
    <w:rsid w:val="00CA1018"/>
    <w:rsid w:val="00CA106C"/>
    <w:rsid w:val="00CA1323"/>
    <w:rsid w:val="00CA15BD"/>
    <w:rsid w:val="00CA1B91"/>
    <w:rsid w:val="00CA2568"/>
    <w:rsid w:val="00CA264F"/>
    <w:rsid w:val="00CA32A9"/>
    <w:rsid w:val="00CA3F19"/>
    <w:rsid w:val="00CA4809"/>
    <w:rsid w:val="00CA55F0"/>
    <w:rsid w:val="00CA5924"/>
    <w:rsid w:val="00CA5BE6"/>
    <w:rsid w:val="00CA5F8A"/>
    <w:rsid w:val="00CA68CC"/>
    <w:rsid w:val="00CA68CD"/>
    <w:rsid w:val="00CA741F"/>
    <w:rsid w:val="00CA77B0"/>
    <w:rsid w:val="00CA7A00"/>
    <w:rsid w:val="00CA7F35"/>
    <w:rsid w:val="00CB140A"/>
    <w:rsid w:val="00CB2A97"/>
    <w:rsid w:val="00CB2B10"/>
    <w:rsid w:val="00CB2CFE"/>
    <w:rsid w:val="00CB30C2"/>
    <w:rsid w:val="00CB3874"/>
    <w:rsid w:val="00CB4014"/>
    <w:rsid w:val="00CB4BC8"/>
    <w:rsid w:val="00CB5DCC"/>
    <w:rsid w:val="00CB5FC5"/>
    <w:rsid w:val="00CB6186"/>
    <w:rsid w:val="00CB62F1"/>
    <w:rsid w:val="00CB68C0"/>
    <w:rsid w:val="00CB7D36"/>
    <w:rsid w:val="00CC024C"/>
    <w:rsid w:val="00CC0970"/>
    <w:rsid w:val="00CC0DF9"/>
    <w:rsid w:val="00CC2CFF"/>
    <w:rsid w:val="00CC389B"/>
    <w:rsid w:val="00CC3916"/>
    <w:rsid w:val="00CC425C"/>
    <w:rsid w:val="00CC4CE5"/>
    <w:rsid w:val="00CC4DD1"/>
    <w:rsid w:val="00CC4E7A"/>
    <w:rsid w:val="00CC50B7"/>
    <w:rsid w:val="00CC54C4"/>
    <w:rsid w:val="00CC5F5B"/>
    <w:rsid w:val="00CC6DB5"/>
    <w:rsid w:val="00CC6F36"/>
    <w:rsid w:val="00CC6F75"/>
    <w:rsid w:val="00CC7A3C"/>
    <w:rsid w:val="00CD07AA"/>
    <w:rsid w:val="00CD0AF3"/>
    <w:rsid w:val="00CD193F"/>
    <w:rsid w:val="00CD1D4A"/>
    <w:rsid w:val="00CD2967"/>
    <w:rsid w:val="00CD6914"/>
    <w:rsid w:val="00CD6973"/>
    <w:rsid w:val="00CD697A"/>
    <w:rsid w:val="00CD70F7"/>
    <w:rsid w:val="00CE0516"/>
    <w:rsid w:val="00CE179F"/>
    <w:rsid w:val="00CE1E1B"/>
    <w:rsid w:val="00CE3C72"/>
    <w:rsid w:val="00CE3C9F"/>
    <w:rsid w:val="00CE4931"/>
    <w:rsid w:val="00CE50EE"/>
    <w:rsid w:val="00CE5EFD"/>
    <w:rsid w:val="00CE6A83"/>
    <w:rsid w:val="00CE70A2"/>
    <w:rsid w:val="00CE7359"/>
    <w:rsid w:val="00CF174E"/>
    <w:rsid w:val="00CF1886"/>
    <w:rsid w:val="00CF29E3"/>
    <w:rsid w:val="00CF2E1B"/>
    <w:rsid w:val="00CF2E88"/>
    <w:rsid w:val="00CF34E7"/>
    <w:rsid w:val="00CF3992"/>
    <w:rsid w:val="00CF5AC5"/>
    <w:rsid w:val="00CF6581"/>
    <w:rsid w:val="00CF6902"/>
    <w:rsid w:val="00CF6B0D"/>
    <w:rsid w:val="00D00454"/>
    <w:rsid w:val="00D00F58"/>
    <w:rsid w:val="00D023A7"/>
    <w:rsid w:val="00D0432B"/>
    <w:rsid w:val="00D045AA"/>
    <w:rsid w:val="00D04A68"/>
    <w:rsid w:val="00D05E82"/>
    <w:rsid w:val="00D0666C"/>
    <w:rsid w:val="00D06FAC"/>
    <w:rsid w:val="00D071DE"/>
    <w:rsid w:val="00D07AFC"/>
    <w:rsid w:val="00D07E14"/>
    <w:rsid w:val="00D1034E"/>
    <w:rsid w:val="00D1047C"/>
    <w:rsid w:val="00D12A9F"/>
    <w:rsid w:val="00D138C4"/>
    <w:rsid w:val="00D138F2"/>
    <w:rsid w:val="00D14261"/>
    <w:rsid w:val="00D156A6"/>
    <w:rsid w:val="00D15BC1"/>
    <w:rsid w:val="00D15C34"/>
    <w:rsid w:val="00D16F3F"/>
    <w:rsid w:val="00D172FD"/>
    <w:rsid w:val="00D221F8"/>
    <w:rsid w:val="00D22DD7"/>
    <w:rsid w:val="00D23301"/>
    <w:rsid w:val="00D23A15"/>
    <w:rsid w:val="00D23D0E"/>
    <w:rsid w:val="00D23E27"/>
    <w:rsid w:val="00D24230"/>
    <w:rsid w:val="00D247EF"/>
    <w:rsid w:val="00D2482E"/>
    <w:rsid w:val="00D24AF2"/>
    <w:rsid w:val="00D24B30"/>
    <w:rsid w:val="00D25A44"/>
    <w:rsid w:val="00D26D8C"/>
    <w:rsid w:val="00D27193"/>
    <w:rsid w:val="00D27AB0"/>
    <w:rsid w:val="00D27D0F"/>
    <w:rsid w:val="00D304E8"/>
    <w:rsid w:val="00D3054C"/>
    <w:rsid w:val="00D30CCE"/>
    <w:rsid w:val="00D312B4"/>
    <w:rsid w:val="00D31C08"/>
    <w:rsid w:val="00D31EF3"/>
    <w:rsid w:val="00D32659"/>
    <w:rsid w:val="00D33492"/>
    <w:rsid w:val="00D3448E"/>
    <w:rsid w:val="00D3450C"/>
    <w:rsid w:val="00D3582F"/>
    <w:rsid w:val="00D35C9F"/>
    <w:rsid w:val="00D362CC"/>
    <w:rsid w:val="00D36861"/>
    <w:rsid w:val="00D36EFF"/>
    <w:rsid w:val="00D402A7"/>
    <w:rsid w:val="00D4082E"/>
    <w:rsid w:val="00D40A06"/>
    <w:rsid w:val="00D41B94"/>
    <w:rsid w:val="00D4262B"/>
    <w:rsid w:val="00D42BB8"/>
    <w:rsid w:val="00D4576D"/>
    <w:rsid w:val="00D461D5"/>
    <w:rsid w:val="00D47603"/>
    <w:rsid w:val="00D47F06"/>
    <w:rsid w:val="00D50A7B"/>
    <w:rsid w:val="00D5145E"/>
    <w:rsid w:val="00D51FDB"/>
    <w:rsid w:val="00D52477"/>
    <w:rsid w:val="00D540DB"/>
    <w:rsid w:val="00D5450A"/>
    <w:rsid w:val="00D5526F"/>
    <w:rsid w:val="00D55390"/>
    <w:rsid w:val="00D55427"/>
    <w:rsid w:val="00D5545C"/>
    <w:rsid w:val="00D5577A"/>
    <w:rsid w:val="00D56041"/>
    <w:rsid w:val="00D560C6"/>
    <w:rsid w:val="00D566DD"/>
    <w:rsid w:val="00D56971"/>
    <w:rsid w:val="00D61192"/>
    <w:rsid w:val="00D61969"/>
    <w:rsid w:val="00D6215A"/>
    <w:rsid w:val="00D6264A"/>
    <w:rsid w:val="00D63802"/>
    <w:rsid w:val="00D63CBF"/>
    <w:rsid w:val="00D648F6"/>
    <w:rsid w:val="00D66057"/>
    <w:rsid w:val="00D67002"/>
    <w:rsid w:val="00D70171"/>
    <w:rsid w:val="00D7056D"/>
    <w:rsid w:val="00D714A7"/>
    <w:rsid w:val="00D72293"/>
    <w:rsid w:val="00D727F0"/>
    <w:rsid w:val="00D72C91"/>
    <w:rsid w:val="00D73189"/>
    <w:rsid w:val="00D739F6"/>
    <w:rsid w:val="00D743D7"/>
    <w:rsid w:val="00D74428"/>
    <w:rsid w:val="00D75086"/>
    <w:rsid w:val="00D7516E"/>
    <w:rsid w:val="00D767AB"/>
    <w:rsid w:val="00D80055"/>
    <w:rsid w:val="00D80129"/>
    <w:rsid w:val="00D80750"/>
    <w:rsid w:val="00D81443"/>
    <w:rsid w:val="00D81B6E"/>
    <w:rsid w:val="00D8246B"/>
    <w:rsid w:val="00D8299D"/>
    <w:rsid w:val="00D82B89"/>
    <w:rsid w:val="00D82E82"/>
    <w:rsid w:val="00D847AD"/>
    <w:rsid w:val="00D84B5F"/>
    <w:rsid w:val="00D84F3B"/>
    <w:rsid w:val="00D8544E"/>
    <w:rsid w:val="00D85863"/>
    <w:rsid w:val="00D87531"/>
    <w:rsid w:val="00D87FA9"/>
    <w:rsid w:val="00D907DD"/>
    <w:rsid w:val="00D909F2"/>
    <w:rsid w:val="00D91168"/>
    <w:rsid w:val="00D91922"/>
    <w:rsid w:val="00D92DFA"/>
    <w:rsid w:val="00D93363"/>
    <w:rsid w:val="00D93749"/>
    <w:rsid w:val="00D93C78"/>
    <w:rsid w:val="00D943FD"/>
    <w:rsid w:val="00D9481D"/>
    <w:rsid w:val="00D95B7C"/>
    <w:rsid w:val="00D95C50"/>
    <w:rsid w:val="00D96E9B"/>
    <w:rsid w:val="00D96F3A"/>
    <w:rsid w:val="00D972EB"/>
    <w:rsid w:val="00DA00E3"/>
    <w:rsid w:val="00DA080E"/>
    <w:rsid w:val="00DA230F"/>
    <w:rsid w:val="00DA2CC6"/>
    <w:rsid w:val="00DA2D1B"/>
    <w:rsid w:val="00DA36BF"/>
    <w:rsid w:val="00DA400C"/>
    <w:rsid w:val="00DA41A0"/>
    <w:rsid w:val="00DA50B1"/>
    <w:rsid w:val="00DA58BA"/>
    <w:rsid w:val="00DA65EF"/>
    <w:rsid w:val="00DA75BD"/>
    <w:rsid w:val="00DA786F"/>
    <w:rsid w:val="00DA7F29"/>
    <w:rsid w:val="00DB1F0E"/>
    <w:rsid w:val="00DB204D"/>
    <w:rsid w:val="00DB230B"/>
    <w:rsid w:val="00DB3B55"/>
    <w:rsid w:val="00DB3D43"/>
    <w:rsid w:val="00DB5430"/>
    <w:rsid w:val="00DB558B"/>
    <w:rsid w:val="00DB59A0"/>
    <w:rsid w:val="00DB61DE"/>
    <w:rsid w:val="00DB77E7"/>
    <w:rsid w:val="00DC1684"/>
    <w:rsid w:val="00DC2CB8"/>
    <w:rsid w:val="00DC3D66"/>
    <w:rsid w:val="00DC3D7C"/>
    <w:rsid w:val="00DC3DFE"/>
    <w:rsid w:val="00DC41C4"/>
    <w:rsid w:val="00DC45E1"/>
    <w:rsid w:val="00DC5227"/>
    <w:rsid w:val="00DC56CD"/>
    <w:rsid w:val="00DC5A10"/>
    <w:rsid w:val="00DC67C2"/>
    <w:rsid w:val="00DC7560"/>
    <w:rsid w:val="00DC7F3D"/>
    <w:rsid w:val="00DD137F"/>
    <w:rsid w:val="00DD1C92"/>
    <w:rsid w:val="00DD1CF0"/>
    <w:rsid w:val="00DD284B"/>
    <w:rsid w:val="00DD32D5"/>
    <w:rsid w:val="00DD345B"/>
    <w:rsid w:val="00DD3651"/>
    <w:rsid w:val="00DD4AC7"/>
    <w:rsid w:val="00DD5167"/>
    <w:rsid w:val="00DD541C"/>
    <w:rsid w:val="00DD5747"/>
    <w:rsid w:val="00DD63C8"/>
    <w:rsid w:val="00DD7536"/>
    <w:rsid w:val="00DD77A6"/>
    <w:rsid w:val="00DE05B0"/>
    <w:rsid w:val="00DE06F1"/>
    <w:rsid w:val="00DE1196"/>
    <w:rsid w:val="00DE12D2"/>
    <w:rsid w:val="00DE17E7"/>
    <w:rsid w:val="00DE18AE"/>
    <w:rsid w:val="00DE18E1"/>
    <w:rsid w:val="00DE22E3"/>
    <w:rsid w:val="00DE270A"/>
    <w:rsid w:val="00DE2AA0"/>
    <w:rsid w:val="00DE36A1"/>
    <w:rsid w:val="00DE4055"/>
    <w:rsid w:val="00DE4242"/>
    <w:rsid w:val="00DE5722"/>
    <w:rsid w:val="00DE579C"/>
    <w:rsid w:val="00DE5BE7"/>
    <w:rsid w:val="00DE5EBA"/>
    <w:rsid w:val="00DE60F1"/>
    <w:rsid w:val="00DE6803"/>
    <w:rsid w:val="00DE79D5"/>
    <w:rsid w:val="00DF0359"/>
    <w:rsid w:val="00DF0867"/>
    <w:rsid w:val="00DF1261"/>
    <w:rsid w:val="00DF131C"/>
    <w:rsid w:val="00DF1AAF"/>
    <w:rsid w:val="00DF20C0"/>
    <w:rsid w:val="00DF280D"/>
    <w:rsid w:val="00DF2D26"/>
    <w:rsid w:val="00DF3074"/>
    <w:rsid w:val="00DF33F9"/>
    <w:rsid w:val="00DF3B5B"/>
    <w:rsid w:val="00DF580C"/>
    <w:rsid w:val="00DF5B7B"/>
    <w:rsid w:val="00DF6798"/>
    <w:rsid w:val="00DF6D09"/>
    <w:rsid w:val="00DF7281"/>
    <w:rsid w:val="00DF7E6F"/>
    <w:rsid w:val="00DF7E98"/>
    <w:rsid w:val="00E002E7"/>
    <w:rsid w:val="00E00941"/>
    <w:rsid w:val="00E01109"/>
    <w:rsid w:val="00E016D2"/>
    <w:rsid w:val="00E02349"/>
    <w:rsid w:val="00E02DE7"/>
    <w:rsid w:val="00E04AED"/>
    <w:rsid w:val="00E04B57"/>
    <w:rsid w:val="00E04EF9"/>
    <w:rsid w:val="00E0544D"/>
    <w:rsid w:val="00E060C4"/>
    <w:rsid w:val="00E10450"/>
    <w:rsid w:val="00E10F3B"/>
    <w:rsid w:val="00E1104A"/>
    <w:rsid w:val="00E1249F"/>
    <w:rsid w:val="00E1288B"/>
    <w:rsid w:val="00E12BE2"/>
    <w:rsid w:val="00E12CBA"/>
    <w:rsid w:val="00E1312E"/>
    <w:rsid w:val="00E1378A"/>
    <w:rsid w:val="00E13D30"/>
    <w:rsid w:val="00E14970"/>
    <w:rsid w:val="00E1537F"/>
    <w:rsid w:val="00E161AE"/>
    <w:rsid w:val="00E161BB"/>
    <w:rsid w:val="00E16BB2"/>
    <w:rsid w:val="00E20422"/>
    <w:rsid w:val="00E20D6A"/>
    <w:rsid w:val="00E21216"/>
    <w:rsid w:val="00E21D6F"/>
    <w:rsid w:val="00E22BC1"/>
    <w:rsid w:val="00E232FA"/>
    <w:rsid w:val="00E23387"/>
    <w:rsid w:val="00E244B8"/>
    <w:rsid w:val="00E2572A"/>
    <w:rsid w:val="00E276A3"/>
    <w:rsid w:val="00E30E10"/>
    <w:rsid w:val="00E316F9"/>
    <w:rsid w:val="00E31BE1"/>
    <w:rsid w:val="00E328D7"/>
    <w:rsid w:val="00E32F96"/>
    <w:rsid w:val="00E33FBD"/>
    <w:rsid w:val="00E343F2"/>
    <w:rsid w:val="00E34DDD"/>
    <w:rsid w:val="00E34EB0"/>
    <w:rsid w:val="00E3560E"/>
    <w:rsid w:val="00E36BE9"/>
    <w:rsid w:val="00E36C65"/>
    <w:rsid w:val="00E37275"/>
    <w:rsid w:val="00E3742E"/>
    <w:rsid w:val="00E37F38"/>
    <w:rsid w:val="00E40414"/>
    <w:rsid w:val="00E419E7"/>
    <w:rsid w:val="00E42020"/>
    <w:rsid w:val="00E42CE5"/>
    <w:rsid w:val="00E42EB4"/>
    <w:rsid w:val="00E4322B"/>
    <w:rsid w:val="00E4408A"/>
    <w:rsid w:val="00E440BB"/>
    <w:rsid w:val="00E441FD"/>
    <w:rsid w:val="00E45A20"/>
    <w:rsid w:val="00E45B9F"/>
    <w:rsid w:val="00E4616E"/>
    <w:rsid w:val="00E4678A"/>
    <w:rsid w:val="00E4756C"/>
    <w:rsid w:val="00E47E76"/>
    <w:rsid w:val="00E51CFC"/>
    <w:rsid w:val="00E52218"/>
    <w:rsid w:val="00E5234D"/>
    <w:rsid w:val="00E5284F"/>
    <w:rsid w:val="00E52CA6"/>
    <w:rsid w:val="00E53030"/>
    <w:rsid w:val="00E5333F"/>
    <w:rsid w:val="00E53855"/>
    <w:rsid w:val="00E53B97"/>
    <w:rsid w:val="00E53EAB"/>
    <w:rsid w:val="00E53ECD"/>
    <w:rsid w:val="00E54C74"/>
    <w:rsid w:val="00E56120"/>
    <w:rsid w:val="00E56527"/>
    <w:rsid w:val="00E56EA4"/>
    <w:rsid w:val="00E57372"/>
    <w:rsid w:val="00E5738B"/>
    <w:rsid w:val="00E57A5B"/>
    <w:rsid w:val="00E606F4"/>
    <w:rsid w:val="00E60DE0"/>
    <w:rsid w:val="00E61D76"/>
    <w:rsid w:val="00E625B0"/>
    <w:rsid w:val="00E62921"/>
    <w:rsid w:val="00E634FA"/>
    <w:rsid w:val="00E6392C"/>
    <w:rsid w:val="00E64DB6"/>
    <w:rsid w:val="00E64F82"/>
    <w:rsid w:val="00E6525E"/>
    <w:rsid w:val="00E65787"/>
    <w:rsid w:val="00E65904"/>
    <w:rsid w:val="00E669FF"/>
    <w:rsid w:val="00E67029"/>
    <w:rsid w:val="00E67314"/>
    <w:rsid w:val="00E70234"/>
    <w:rsid w:val="00E70E6F"/>
    <w:rsid w:val="00E7212B"/>
    <w:rsid w:val="00E72D9B"/>
    <w:rsid w:val="00E73585"/>
    <w:rsid w:val="00E74382"/>
    <w:rsid w:val="00E75B6F"/>
    <w:rsid w:val="00E75E2D"/>
    <w:rsid w:val="00E7615D"/>
    <w:rsid w:val="00E77C64"/>
    <w:rsid w:val="00E800C0"/>
    <w:rsid w:val="00E80C8A"/>
    <w:rsid w:val="00E80D7A"/>
    <w:rsid w:val="00E8124E"/>
    <w:rsid w:val="00E8168D"/>
    <w:rsid w:val="00E82CA4"/>
    <w:rsid w:val="00E82CA8"/>
    <w:rsid w:val="00E82F45"/>
    <w:rsid w:val="00E83130"/>
    <w:rsid w:val="00E831C1"/>
    <w:rsid w:val="00E8428E"/>
    <w:rsid w:val="00E84A37"/>
    <w:rsid w:val="00E859F1"/>
    <w:rsid w:val="00E86B82"/>
    <w:rsid w:val="00E86E01"/>
    <w:rsid w:val="00E87548"/>
    <w:rsid w:val="00E87A54"/>
    <w:rsid w:val="00E90439"/>
    <w:rsid w:val="00E90EBB"/>
    <w:rsid w:val="00E91E96"/>
    <w:rsid w:val="00E91FBA"/>
    <w:rsid w:val="00E9209F"/>
    <w:rsid w:val="00E927B6"/>
    <w:rsid w:val="00E92BF0"/>
    <w:rsid w:val="00E92F24"/>
    <w:rsid w:val="00E943FA"/>
    <w:rsid w:val="00E944D9"/>
    <w:rsid w:val="00E94C3D"/>
    <w:rsid w:val="00E95533"/>
    <w:rsid w:val="00E9597D"/>
    <w:rsid w:val="00E95BB6"/>
    <w:rsid w:val="00E968F2"/>
    <w:rsid w:val="00E974D1"/>
    <w:rsid w:val="00EA0057"/>
    <w:rsid w:val="00EA0330"/>
    <w:rsid w:val="00EA1CBD"/>
    <w:rsid w:val="00EA1D5A"/>
    <w:rsid w:val="00EA2453"/>
    <w:rsid w:val="00EA256A"/>
    <w:rsid w:val="00EA296E"/>
    <w:rsid w:val="00EA2FC3"/>
    <w:rsid w:val="00EA382B"/>
    <w:rsid w:val="00EA3BF7"/>
    <w:rsid w:val="00EA4040"/>
    <w:rsid w:val="00EA42A2"/>
    <w:rsid w:val="00EA5714"/>
    <w:rsid w:val="00EA6852"/>
    <w:rsid w:val="00EA7B3F"/>
    <w:rsid w:val="00EB120D"/>
    <w:rsid w:val="00EB1A09"/>
    <w:rsid w:val="00EB1F0C"/>
    <w:rsid w:val="00EB3B21"/>
    <w:rsid w:val="00EB4331"/>
    <w:rsid w:val="00EB514B"/>
    <w:rsid w:val="00EB58A7"/>
    <w:rsid w:val="00EB65FA"/>
    <w:rsid w:val="00EB73E7"/>
    <w:rsid w:val="00EB74E0"/>
    <w:rsid w:val="00EB7700"/>
    <w:rsid w:val="00EB7DDA"/>
    <w:rsid w:val="00EC0C9F"/>
    <w:rsid w:val="00EC12D4"/>
    <w:rsid w:val="00EC1A0E"/>
    <w:rsid w:val="00EC21A5"/>
    <w:rsid w:val="00EC3C39"/>
    <w:rsid w:val="00EC5928"/>
    <w:rsid w:val="00EC5EB7"/>
    <w:rsid w:val="00EC77B1"/>
    <w:rsid w:val="00ED028E"/>
    <w:rsid w:val="00ED02B0"/>
    <w:rsid w:val="00ED0ABE"/>
    <w:rsid w:val="00ED1A87"/>
    <w:rsid w:val="00ED270E"/>
    <w:rsid w:val="00ED2D90"/>
    <w:rsid w:val="00ED41ED"/>
    <w:rsid w:val="00ED6639"/>
    <w:rsid w:val="00ED6756"/>
    <w:rsid w:val="00ED6E7A"/>
    <w:rsid w:val="00ED6FAB"/>
    <w:rsid w:val="00ED7598"/>
    <w:rsid w:val="00ED763C"/>
    <w:rsid w:val="00EE0E4D"/>
    <w:rsid w:val="00EE1342"/>
    <w:rsid w:val="00EE1695"/>
    <w:rsid w:val="00EE169F"/>
    <w:rsid w:val="00EE1D83"/>
    <w:rsid w:val="00EE1E4D"/>
    <w:rsid w:val="00EE591E"/>
    <w:rsid w:val="00EE5CA6"/>
    <w:rsid w:val="00EE5EBA"/>
    <w:rsid w:val="00EE6B46"/>
    <w:rsid w:val="00EE6E20"/>
    <w:rsid w:val="00EF09E8"/>
    <w:rsid w:val="00EF0C09"/>
    <w:rsid w:val="00EF3529"/>
    <w:rsid w:val="00EF36F1"/>
    <w:rsid w:val="00EF3D5E"/>
    <w:rsid w:val="00EF3E27"/>
    <w:rsid w:val="00EF588D"/>
    <w:rsid w:val="00EF7049"/>
    <w:rsid w:val="00EF725B"/>
    <w:rsid w:val="00F01846"/>
    <w:rsid w:val="00F02EB2"/>
    <w:rsid w:val="00F02F0A"/>
    <w:rsid w:val="00F03182"/>
    <w:rsid w:val="00F033C2"/>
    <w:rsid w:val="00F03C1D"/>
    <w:rsid w:val="00F04BA0"/>
    <w:rsid w:val="00F05AE7"/>
    <w:rsid w:val="00F05E5C"/>
    <w:rsid w:val="00F0732B"/>
    <w:rsid w:val="00F074EC"/>
    <w:rsid w:val="00F1018E"/>
    <w:rsid w:val="00F10730"/>
    <w:rsid w:val="00F108B2"/>
    <w:rsid w:val="00F108B5"/>
    <w:rsid w:val="00F115B8"/>
    <w:rsid w:val="00F12FA0"/>
    <w:rsid w:val="00F13459"/>
    <w:rsid w:val="00F1400E"/>
    <w:rsid w:val="00F158A1"/>
    <w:rsid w:val="00F16157"/>
    <w:rsid w:val="00F1689B"/>
    <w:rsid w:val="00F179E2"/>
    <w:rsid w:val="00F17C12"/>
    <w:rsid w:val="00F20417"/>
    <w:rsid w:val="00F20A2C"/>
    <w:rsid w:val="00F20D13"/>
    <w:rsid w:val="00F2170B"/>
    <w:rsid w:val="00F21923"/>
    <w:rsid w:val="00F2225F"/>
    <w:rsid w:val="00F22FE1"/>
    <w:rsid w:val="00F232D7"/>
    <w:rsid w:val="00F2417F"/>
    <w:rsid w:val="00F24842"/>
    <w:rsid w:val="00F24E8F"/>
    <w:rsid w:val="00F25F52"/>
    <w:rsid w:val="00F2617A"/>
    <w:rsid w:val="00F26181"/>
    <w:rsid w:val="00F27999"/>
    <w:rsid w:val="00F27D77"/>
    <w:rsid w:val="00F307F2"/>
    <w:rsid w:val="00F30946"/>
    <w:rsid w:val="00F31477"/>
    <w:rsid w:val="00F315F8"/>
    <w:rsid w:val="00F31BAD"/>
    <w:rsid w:val="00F31E2F"/>
    <w:rsid w:val="00F32261"/>
    <w:rsid w:val="00F32396"/>
    <w:rsid w:val="00F32835"/>
    <w:rsid w:val="00F32ED9"/>
    <w:rsid w:val="00F334B2"/>
    <w:rsid w:val="00F345BF"/>
    <w:rsid w:val="00F36E79"/>
    <w:rsid w:val="00F37253"/>
    <w:rsid w:val="00F3752C"/>
    <w:rsid w:val="00F37961"/>
    <w:rsid w:val="00F400BF"/>
    <w:rsid w:val="00F40B41"/>
    <w:rsid w:val="00F41D7D"/>
    <w:rsid w:val="00F42341"/>
    <w:rsid w:val="00F42AA9"/>
    <w:rsid w:val="00F440C5"/>
    <w:rsid w:val="00F45786"/>
    <w:rsid w:val="00F45C36"/>
    <w:rsid w:val="00F45D1D"/>
    <w:rsid w:val="00F46CC3"/>
    <w:rsid w:val="00F47A65"/>
    <w:rsid w:val="00F47FA1"/>
    <w:rsid w:val="00F50A27"/>
    <w:rsid w:val="00F50C8F"/>
    <w:rsid w:val="00F51CFE"/>
    <w:rsid w:val="00F5200B"/>
    <w:rsid w:val="00F528DE"/>
    <w:rsid w:val="00F52EC3"/>
    <w:rsid w:val="00F53128"/>
    <w:rsid w:val="00F535E3"/>
    <w:rsid w:val="00F5441E"/>
    <w:rsid w:val="00F5499C"/>
    <w:rsid w:val="00F54BB9"/>
    <w:rsid w:val="00F553FD"/>
    <w:rsid w:val="00F56BAF"/>
    <w:rsid w:val="00F57062"/>
    <w:rsid w:val="00F5713A"/>
    <w:rsid w:val="00F60356"/>
    <w:rsid w:val="00F61F90"/>
    <w:rsid w:val="00F62476"/>
    <w:rsid w:val="00F62568"/>
    <w:rsid w:val="00F63587"/>
    <w:rsid w:val="00F64226"/>
    <w:rsid w:val="00F648C1"/>
    <w:rsid w:val="00F65EE7"/>
    <w:rsid w:val="00F662BA"/>
    <w:rsid w:val="00F66474"/>
    <w:rsid w:val="00F66526"/>
    <w:rsid w:val="00F671B4"/>
    <w:rsid w:val="00F671CC"/>
    <w:rsid w:val="00F67C76"/>
    <w:rsid w:val="00F71A13"/>
    <w:rsid w:val="00F72DBC"/>
    <w:rsid w:val="00F7313A"/>
    <w:rsid w:val="00F759A1"/>
    <w:rsid w:val="00F772DA"/>
    <w:rsid w:val="00F800CF"/>
    <w:rsid w:val="00F80DDA"/>
    <w:rsid w:val="00F814BB"/>
    <w:rsid w:val="00F81678"/>
    <w:rsid w:val="00F81C49"/>
    <w:rsid w:val="00F8293C"/>
    <w:rsid w:val="00F82B40"/>
    <w:rsid w:val="00F831C5"/>
    <w:rsid w:val="00F840DA"/>
    <w:rsid w:val="00F84AF2"/>
    <w:rsid w:val="00F85413"/>
    <w:rsid w:val="00F862B9"/>
    <w:rsid w:val="00F86ED5"/>
    <w:rsid w:val="00F87240"/>
    <w:rsid w:val="00F87579"/>
    <w:rsid w:val="00F87784"/>
    <w:rsid w:val="00F87ADF"/>
    <w:rsid w:val="00F9028D"/>
    <w:rsid w:val="00F90432"/>
    <w:rsid w:val="00F9089E"/>
    <w:rsid w:val="00F90D9F"/>
    <w:rsid w:val="00F92773"/>
    <w:rsid w:val="00F933B0"/>
    <w:rsid w:val="00F93B31"/>
    <w:rsid w:val="00F93FC9"/>
    <w:rsid w:val="00F94581"/>
    <w:rsid w:val="00F9474A"/>
    <w:rsid w:val="00F95840"/>
    <w:rsid w:val="00F961F7"/>
    <w:rsid w:val="00F965BA"/>
    <w:rsid w:val="00F9677D"/>
    <w:rsid w:val="00F9683B"/>
    <w:rsid w:val="00F97044"/>
    <w:rsid w:val="00FA11B0"/>
    <w:rsid w:val="00FA191E"/>
    <w:rsid w:val="00FA19E2"/>
    <w:rsid w:val="00FA1C54"/>
    <w:rsid w:val="00FA1F9A"/>
    <w:rsid w:val="00FA323B"/>
    <w:rsid w:val="00FA3F5C"/>
    <w:rsid w:val="00FA4301"/>
    <w:rsid w:val="00FA50BD"/>
    <w:rsid w:val="00FA72B3"/>
    <w:rsid w:val="00FA7FA1"/>
    <w:rsid w:val="00FB1A3E"/>
    <w:rsid w:val="00FB2598"/>
    <w:rsid w:val="00FB3B57"/>
    <w:rsid w:val="00FB4119"/>
    <w:rsid w:val="00FB415F"/>
    <w:rsid w:val="00FB5684"/>
    <w:rsid w:val="00FB611B"/>
    <w:rsid w:val="00FB61FB"/>
    <w:rsid w:val="00FB6E38"/>
    <w:rsid w:val="00FB6EFF"/>
    <w:rsid w:val="00FB74E9"/>
    <w:rsid w:val="00FC0D52"/>
    <w:rsid w:val="00FC11D3"/>
    <w:rsid w:val="00FC1269"/>
    <w:rsid w:val="00FC1528"/>
    <w:rsid w:val="00FC195D"/>
    <w:rsid w:val="00FC1C1E"/>
    <w:rsid w:val="00FC2FFD"/>
    <w:rsid w:val="00FC44AC"/>
    <w:rsid w:val="00FC4608"/>
    <w:rsid w:val="00FC4A7E"/>
    <w:rsid w:val="00FC4B41"/>
    <w:rsid w:val="00FC51D7"/>
    <w:rsid w:val="00FC5285"/>
    <w:rsid w:val="00FC5586"/>
    <w:rsid w:val="00FC68AA"/>
    <w:rsid w:val="00FC6AB0"/>
    <w:rsid w:val="00FC6F0A"/>
    <w:rsid w:val="00FC719E"/>
    <w:rsid w:val="00FC744C"/>
    <w:rsid w:val="00FC7579"/>
    <w:rsid w:val="00FC7D4E"/>
    <w:rsid w:val="00FC7F92"/>
    <w:rsid w:val="00FD112E"/>
    <w:rsid w:val="00FD22B0"/>
    <w:rsid w:val="00FD2982"/>
    <w:rsid w:val="00FD31F0"/>
    <w:rsid w:val="00FD3B4C"/>
    <w:rsid w:val="00FD4E7A"/>
    <w:rsid w:val="00FD5814"/>
    <w:rsid w:val="00FD5888"/>
    <w:rsid w:val="00FD5A4C"/>
    <w:rsid w:val="00FD5C36"/>
    <w:rsid w:val="00FD5D64"/>
    <w:rsid w:val="00FD5E0E"/>
    <w:rsid w:val="00FD627C"/>
    <w:rsid w:val="00FD75E1"/>
    <w:rsid w:val="00FD7646"/>
    <w:rsid w:val="00FD7701"/>
    <w:rsid w:val="00FE00B9"/>
    <w:rsid w:val="00FE039B"/>
    <w:rsid w:val="00FE0855"/>
    <w:rsid w:val="00FE10CC"/>
    <w:rsid w:val="00FE15D6"/>
    <w:rsid w:val="00FE1C0B"/>
    <w:rsid w:val="00FE250F"/>
    <w:rsid w:val="00FE2C3D"/>
    <w:rsid w:val="00FE3353"/>
    <w:rsid w:val="00FE4AB0"/>
    <w:rsid w:val="00FE4AF8"/>
    <w:rsid w:val="00FE5125"/>
    <w:rsid w:val="00FE5243"/>
    <w:rsid w:val="00FE5273"/>
    <w:rsid w:val="00FE5576"/>
    <w:rsid w:val="00FE56E9"/>
    <w:rsid w:val="00FE5CAF"/>
    <w:rsid w:val="00FE6022"/>
    <w:rsid w:val="00FE63B9"/>
    <w:rsid w:val="00FE7131"/>
    <w:rsid w:val="00FE7228"/>
    <w:rsid w:val="00FE737E"/>
    <w:rsid w:val="00FF16D7"/>
    <w:rsid w:val="00FF1700"/>
    <w:rsid w:val="00FF1702"/>
    <w:rsid w:val="00FF189D"/>
    <w:rsid w:val="00FF2543"/>
    <w:rsid w:val="00FF29A0"/>
    <w:rsid w:val="00FF3157"/>
    <w:rsid w:val="00FF3943"/>
    <w:rsid w:val="00FF407F"/>
    <w:rsid w:val="00FF558E"/>
    <w:rsid w:val="00FF5ADA"/>
    <w:rsid w:val="00FF62F7"/>
    <w:rsid w:val="00FF6843"/>
    <w:rsid w:val="00FF6B6E"/>
    <w:rsid w:val="0BFF0679"/>
    <w:rsid w:val="2F77B7F0"/>
    <w:rsid w:val="3B9535D8"/>
    <w:rsid w:val="7777C0FC"/>
    <w:rsid w:val="7B7D5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362A8"/>
  <w15:docId w15:val="{49E90758-DEA1-4909-BB93-BA7B2599F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qFormat="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4FB5"/>
    <w:pPr>
      <w:widowControl w:val="0"/>
      <w:spacing w:line="360" w:lineRule="auto"/>
      <w:ind w:firstLineChars="200" w:firstLine="200"/>
      <w:jc w:val="both"/>
    </w:pPr>
    <w:rPr>
      <w:rFonts w:ascii="仿宋" w:eastAsia="仿宋_GB2312" w:hAnsi="仿宋"/>
      <w:kern w:val="2"/>
      <w:sz w:val="32"/>
      <w:szCs w:val="22"/>
    </w:rPr>
  </w:style>
  <w:style w:type="paragraph" w:styleId="1">
    <w:name w:val="heading 1"/>
    <w:next w:val="a0"/>
    <w:link w:val="10"/>
    <w:uiPriority w:val="9"/>
    <w:qFormat/>
    <w:pPr>
      <w:keepNext/>
      <w:keepLines/>
      <w:pageBreakBefore/>
      <w:numPr>
        <w:numId w:val="1"/>
      </w:numPr>
      <w:spacing w:beforeLines="50" w:before="50" w:afterLines="50" w:after="50" w:line="360" w:lineRule="auto"/>
      <w:jc w:val="center"/>
      <w:outlineLvl w:val="0"/>
    </w:pPr>
    <w:rPr>
      <w:rFonts w:eastAsia="黑体" w:cs="Times New Roman"/>
      <w:bCs/>
      <w:sz w:val="32"/>
      <w:szCs w:val="44"/>
    </w:rPr>
  </w:style>
  <w:style w:type="paragraph" w:styleId="2">
    <w:name w:val="heading 2"/>
    <w:next w:val="a0"/>
    <w:link w:val="20"/>
    <w:uiPriority w:val="9"/>
    <w:unhideWhenUsed/>
    <w:qFormat/>
    <w:pPr>
      <w:keepNext/>
      <w:keepLines/>
      <w:numPr>
        <w:ilvl w:val="1"/>
        <w:numId w:val="1"/>
      </w:numPr>
      <w:spacing w:beforeLines="50" w:before="50" w:line="360" w:lineRule="auto"/>
      <w:jc w:val="both"/>
      <w:outlineLvl w:val="1"/>
    </w:pPr>
    <w:rPr>
      <w:rFonts w:eastAsia="黑体" w:cs="Times New Roman"/>
      <w:bCs/>
      <w:kern w:val="2"/>
      <w:sz w:val="28"/>
      <w:szCs w:val="32"/>
    </w:rPr>
  </w:style>
  <w:style w:type="paragraph" w:styleId="3">
    <w:name w:val="heading 3"/>
    <w:next w:val="a0"/>
    <w:link w:val="30"/>
    <w:uiPriority w:val="9"/>
    <w:semiHidden/>
    <w:unhideWhenUsed/>
    <w:qFormat/>
    <w:pPr>
      <w:keepNext/>
      <w:keepLines/>
      <w:numPr>
        <w:ilvl w:val="2"/>
        <w:numId w:val="1"/>
      </w:numPr>
      <w:snapToGrid w:val="0"/>
      <w:spacing w:beforeLines="50" w:before="50" w:line="360" w:lineRule="auto"/>
      <w:jc w:val="both"/>
      <w:outlineLvl w:val="2"/>
    </w:pPr>
    <w:rPr>
      <w:rFonts w:eastAsia="黑体" w:cs="Times New Roman"/>
      <w:bCs/>
      <w:color w:val="000000"/>
      <w:sz w:val="24"/>
      <w:szCs w:val="32"/>
    </w:rPr>
  </w:style>
  <w:style w:type="paragraph" w:styleId="4">
    <w:name w:val="heading 4"/>
    <w:next w:val="a0"/>
    <w:link w:val="40"/>
    <w:uiPriority w:val="9"/>
    <w:semiHidden/>
    <w:unhideWhenUsed/>
    <w:qFormat/>
    <w:pPr>
      <w:keepNext/>
      <w:keepLines/>
      <w:numPr>
        <w:ilvl w:val="3"/>
        <w:numId w:val="1"/>
      </w:numPr>
      <w:spacing w:beforeLines="50" w:before="50" w:line="360" w:lineRule="auto"/>
      <w:ind w:firstLine="482"/>
      <w:jc w:val="both"/>
      <w:outlineLvl w:val="3"/>
    </w:pPr>
    <w:rPr>
      <w:rFonts w:cs="Times New Roman"/>
      <w:b/>
      <w:bCs/>
      <w:kern w:val="2"/>
      <w:sz w:val="24"/>
      <w:szCs w:val="28"/>
    </w:rPr>
  </w:style>
  <w:style w:type="paragraph" w:styleId="5">
    <w:name w:val="heading 5"/>
    <w:next w:val="a0"/>
    <w:link w:val="50"/>
    <w:uiPriority w:val="9"/>
    <w:semiHidden/>
    <w:unhideWhenUsed/>
    <w:qFormat/>
    <w:pPr>
      <w:keepNext/>
      <w:keepLines/>
      <w:numPr>
        <w:ilvl w:val="4"/>
        <w:numId w:val="1"/>
      </w:numPr>
      <w:spacing w:beforeLines="50" w:before="50" w:afterLines="50" w:after="50" w:line="360" w:lineRule="auto"/>
      <w:ind w:firstLine="482"/>
      <w:outlineLvl w:val="4"/>
    </w:pPr>
    <w:rPr>
      <w:rFonts w:cs="Times New Roman"/>
      <w:bCs/>
      <w:kern w:val="2"/>
      <w:sz w:val="24"/>
      <w:szCs w:val="28"/>
    </w:rPr>
  </w:style>
  <w:style w:type="paragraph" w:styleId="6">
    <w:name w:val="heading 6"/>
    <w:next w:val="a0"/>
    <w:link w:val="60"/>
    <w:uiPriority w:val="9"/>
    <w:semiHidden/>
    <w:unhideWhenUsed/>
    <w:qFormat/>
    <w:pPr>
      <w:numPr>
        <w:ilvl w:val="5"/>
        <w:numId w:val="1"/>
      </w:numPr>
      <w:spacing w:beforeLines="50" w:before="50" w:afterLines="50" w:after="50" w:line="360" w:lineRule="auto"/>
      <w:ind w:firstLine="482"/>
      <w:jc w:val="both"/>
      <w:outlineLvl w:val="5"/>
    </w:pPr>
    <w:rPr>
      <w:rFonts w:cs="Times New Roman"/>
      <w:bCs/>
      <w:kern w:val="2"/>
      <w:sz w:val="24"/>
      <w:szCs w:val="24"/>
    </w:rPr>
  </w:style>
  <w:style w:type="paragraph" w:styleId="7">
    <w:name w:val="heading 7"/>
    <w:next w:val="a0"/>
    <w:link w:val="70"/>
    <w:uiPriority w:val="9"/>
    <w:semiHidden/>
    <w:unhideWhenUsed/>
    <w:qFormat/>
    <w:pPr>
      <w:keepNext/>
      <w:keepLines/>
      <w:numPr>
        <w:ilvl w:val="6"/>
        <w:numId w:val="1"/>
      </w:numPr>
      <w:spacing w:beforeLines="50" w:before="50" w:afterLines="50" w:after="50" w:line="360" w:lineRule="auto"/>
      <w:ind w:firstLine="482"/>
      <w:outlineLvl w:val="6"/>
    </w:pPr>
    <w:rPr>
      <w:rFonts w:cs="Times New Roman"/>
      <w:bCs/>
      <w:kern w:val="2"/>
      <w:sz w:val="24"/>
      <w:szCs w:val="24"/>
    </w:rPr>
  </w:style>
  <w:style w:type="paragraph" w:styleId="8">
    <w:name w:val="heading 8"/>
    <w:basedOn w:val="a"/>
    <w:next w:val="a"/>
    <w:link w:val="80"/>
    <w:uiPriority w:val="9"/>
    <w:semiHidden/>
    <w:unhideWhenUsed/>
    <w:qFormat/>
    <w:pPr>
      <w:keepNext/>
      <w:keepLines/>
      <w:numPr>
        <w:ilvl w:val="7"/>
        <w:numId w:val="1"/>
      </w:numPr>
      <w:spacing w:before="240" w:after="64" w:line="320" w:lineRule="auto"/>
      <w:ind w:firstLineChars="0"/>
      <w:outlineLvl w:val="7"/>
    </w:pPr>
    <w:rPr>
      <w:rFonts w:asciiTheme="majorHAnsi" w:eastAsiaTheme="majorEastAsia" w:hAnsiTheme="majorHAnsi" w:cstheme="majorBidi"/>
      <w:sz w:val="24"/>
      <w:szCs w:val="24"/>
    </w:rPr>
  </w:style>
  <w:style w:type="paragraph" w:styleId="9">
    <w:name w:val="heading 9"/>
    <w:basedOn w:val="a"/>
    <w:next w:val="a"/>
    <w:link w:val="90"/>
    <w:uiPriority w:val="9"/>
    <w:semiHidden/>
    <w:unhideWhenUsed/>
    <w:qFormat/>
    <w:pPr>
      <w:keepNext/>
      <w:keepLines/>
      <w:numPr>
        <w:ilvl w:val="8"/>
        <w:numId w:val="1"/>
      </w:numPr>
      <w:spacing w:before="240" w:after="64" w:line="320" w:lineRule="auto"/>
      <w:ind w:firstLineChars="0"/>
      <w:outlineLvl w:val="8"/>
    </w:pPr>
    <w:rPr>
      <w:rFonts w:asciiTheme="majorHAnsi" w:eastAsiaTheme="majorEastAsia" w:hAnsiTheme="majorHAnsi" w:cstheme="majorBidi"/>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uiPriority w:val="99"/>
    <w:unhideWhenUsed/>
    <w:qFormat/>
    <w:pPr>
      <w:spacing w:beforeLines="50" w:before="50" w:afterLines="50" w:after="50" w:line="360" w:lineRule="auto"/>
      <w:ind w:firstLineChars="200" w:firstLine="198"/>
      <w:jc w:val="both"/>
    </w:pPr>
    <w:rPr>
      <w:rFonts w:cs="Times New Roman"/>
      <w:kern w:val="2"/>
      <w:sz w:val="24"/>
      <w:szCs w:val="22"/>
    </w:rPr>
  </w:style>
  <w:style w:type="paragraph" w:styleId="a4">
    <w:name w:val="annotation text"/>
    <w:basedOn w:val="a"/>
    <w:link w:val="a5"/>
    <w:uiPriority w:val="99"/>
    <w:semiHidden/>
    <w:unhideWhenUsed/>
    <w:qFormat/>
    <w:pPr>
      <w:spacing w:beforeLines="50" w:line="360" w:lineRule="exact"/>
      <w:ind w:firstLineChars="0" w:firstLine="0"/>
      <w:jc w:val="left"/>
    </w:pPr>
    <w:rPr>
      <w:rFonts w:ascii="Times New Roman" w:eastAsia="宋体" w:hAnsi="Times New Roman" w:cs="Times New Roman"/>
      <w:sz w:val="21"/>
      <w:szCs w:val="24"/>
    </w:rPr>
  </w:style>
  <w:style w:type="paragraph" w:styleId="a6">
    <w:name w:val="Date"/>
    <w:basedOn w:val="a"/>
    <w:next w:val="a"/>
    <w:link w:val="a7"/>
    <w:uiPriority w:val="99"/>
    <w:semiHidden/>
    <w:unhideWhenUsed/>
    <w:qFormat/>
    <w:pPr>
      <w:ind w:leftChars="2500" w:left="100"/>
    </w:pPr>
  </w:style>
  <w:style w:type="paragraph" w:styleId="a8">
    <w:name w:val="Balloon Text"/>
    <w:basedOn w:val="a"/>
    <w:link w:val="a9"/>
    <w:uiPriority w:val="99"/>
    <w:semiHidden/>
    <w:unhideWhenUsed/>
    <w:qFormat/>
    <w:pPr>
      <w:spacing w:line="240" w:lineRule="auto"/>
    </w:pPr>
    <w:rPr>
      <w:sz w:val="18"/>
      <w:szCs w:val="18"/>
    </w:rPr>
  </w:style>
  <w:style w:type="paragraph" w:styleId="aa">
    <w:name w:val="footer"/>
    <w:basedOn w:val="a"/>
    <w:link w:val="ab"/>
    <w:unhideWhenUsed/>
    <w:qFormat/>
    <w:pPr>
      <w:tabs>
        <w:tab w:val="center" w:pos="4153"/>
        <w:tab w:val="right" w:pos="8306"/>
      </w:tabs>
      <w:snapToGrid w:val="0"/>
      <w:spacing w:line="240" w:lineRule="auto"/>
      <w:ind w:firstLineChars="0" w:firstLine="0"/>
      <w:jc w:val="left"/>
    </w:pPr>
    <w:rPr>
      <w:rFonts w:ascii="Times New Roman" w:eastAsia="宋体" w:hAnsi="Times New Roman"/>
      <w:sz w:val="18"/>
      <w:szCs w:val="18"/>
    </w:rPr>
  </w:style>
  <w:style w:type="paragraph" w:styleId="ac">
    <w:name w:val="header"/>
    <w:basedOn w:val="a"/>
    <w:link w:val="ad"/>
    <w:unhideWhenUsed/>
    <w:qFormat/>
    <w:rsid w:val="0036650D"/>
    <w:pPr>
      <w:tabs>
        <w:tab w:val="center" w:pos="4153"/>
        <w:tab w:val="right" w:pos="8306"/>
      </w:tabs>
      <w:snapToGrid w:val="0"/>
      <w:spacing w:line="240" w:lineRule="auto"/>
      <w:ind w:firstLineChars="0" w:firstLine="0"/>
      <w:jc w:val="center"/>
    </w:pPr>
    <w:rPr>
      <w:rFonts w:ascii="Times New Roman" w:eastAsia="宋体" w:hAnsi="Times New Roman"/>
      <w:sz w:val="18"/>
      <w:szCs w:val="18"/>
    </w:rPr>
  </w:style>
  <w:style w:type="paragraph" w:styleId="ae">
    <w:name w:val="Normal (Web)"/>
    <w:basedOn w:val="a"/>
    <w:uiPriority w:val="99"/>
    <w:unhideWhenUsed/>
    <w:qFormat/>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paragraph" w:styleId="af">
    <w:name w:val="annotation subject"/>
    <w:basedOn w:val="a4"/>
    <w:next w:val="a4"/>
    <w:link w:val="af0"/>
    <w:uiPriority w:val="99"/>
    <w:semiHidden/>
    <w:unhideWhenUsed/>
    <w:qFormat/>
    <w:pPr>
      <w:spacing w:beforeLines="0" w:line="360" w:lineRule="auto"/>
      <w:ind w:firstLineChars="200" w:firstLine="200"/>
    </w:pPr>
    <w:rPr>
      <w:rFonts w:ascii="仿宋" w:eastAsia="仿宋_GB2312" w:hAnsi="仿宋" w:cstheme="minorBidi"/>
      <w:b/>
      <w:bCs/>
      <w:sz w:val="32"/>
      <w:szCs w:val="22"/>
    </w:rPr>
  </w:style>
  <w:style w:type="table" w:styleId="af1">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Theme"/>
    <w:basedOn w:val="a2"/>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tcMar>
        <w:left w:w="0" w:type="dxa"/>
        <w:right w:w="0" w:type="dxa"/>
      </w:tcMar>
      <w:vAlign w:val="center"/>
    </w:tcPr>
  </w:style>
  <w:style w:type="character" w:styleId="af3">
    <w:name w:val="page number"/>
    <w:basedOn w:val="a1"/>
    <w:qFormat/>
  </w:style>
  <w:style w:type="character" w:styleId="af4">
    <w:name w:val="Emphasis"/>
    <w:basedOn w:val="a1"/>
    <w:uiPriority w:val="20"/>
    <w:qFormat/>
    <w:rPr>
      <w:i/>
      <w:iCs/>
    </w:rPr>
  </w:style>
  <w:style w:type="character" w:styleId="af5">
    <w:name w:val="annotation reference"/>
    <w:semiHidden/>
    <w:unhideWhenUsed/>
    <w:qFormat/>
    <w:rPr>
      <w:sz w:val="21"/>
      <w:szCs w:val="21"/>
    </w:rPr>
  </w:style>
  <w:style w:type="character" w:customStyle="1" w:styleId="ad">
    <w:name w:val="页眉 字符"/>
    <w:basedOn w:val="a1"/>
    <w:link w:val="ac"/>
    <w:qFormat/>
    <w:rsid w:val="0036650D"/>
    <w:rPr>
      <w:kern w:val="2"/>
      <w:sz w:val="18"/>
      <w:szCs w:val="18"/>
    </w:rPr>
  </w:style>
  <w:style w:type="character" w:customStyle="1" w:styleId="ab">
    <w:name w:val="页脚 字符"/>
    <w:basedOn w:val="a1"/>
    <w:link w:val="aa"/>
    <w:uiPriority w:val="99"/>
    <w:qFormat/>
    <w:rPr>
      <w:sz w:val="18"/>
      <w:szCs w:val="18"/>
    </w:rPr>
  </w:style>
  <w:style w:type="paragraph" w:styleId="af6">
    <w:name w:val="List Paragraph"/>
    <w:basedOn w:val="a"/>
    <w:uiPriority w:val="34"/>
    <w:qFormat/>
    <w:pPr>
      <w:spacing w:beforeLines="50" w:line="360" w:lineRule="exact"/>
      <w:ind w:firstLine="420"/>
    </w:pPr>
    <w:rPr>
      <w:rFonts w:ascii="Times New Roman" w:eastAsia="宋体" w:hAnsi="Times New Roman" w:cs="Times New Roman"/>
      <w:sz w:val="21"/>
      <w:szCs w:val="24"/>
    </w:rPr>
  </w:style>
  <w:style w:type="character" w:customStyle="1" w:styleId="a5">
    <w:name w:val="批注文字 字符"/>
    <w:basedOn w:val="a1"/>
    <w:link w:val="a4"/>
    <w:uiPriority w:val="99"/>
    <w:semiHidden/>
    <w:qFormat/>
    <w:rPr>
      <w:rFonts w:ascii="Times New Roman" w:eastAsia="宋体" w:hAnsi="Times New Roman" w:cs="Times New Roman"/>
      <w:szCs w:val="24"/>
    </w:rPr>
  </w:style>
  <w:style w:type="table" w:customStyle="1" w:styleId="11">
    <w:name w:val="网格表 1 浅色1"/>
    <w:basedOn w:val="a2"/>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31">
    <w:name w:val="网格表 1 浅色 - 着色 31"/>
    <w:basedOn w:val="a2"/>
    <w:uiPriority w:val="46"/>
    <w:qFormat/>
    <w:tblPr>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font21">
    <w:name w:val="font21"/>
    <w:basedOn w:val="a1"/>
    <w:qFormat/>
    <w:rPr>
      <w:rFonts w:ascii="宋体" w:eastAsia="宋体" w:hAnsi="宋体" w:hint="eastAsia"/>
      <w:color w:val="000000"/>
      <w:sz w:val="21"/>
      <w:szCs w:val="21"/>
      <w:u w:val="none"/>
    </w:rPr>
  </w:style>
  <w:style w:type="character" w:customStyle="1" w:styleId="font11">
    <w:name w:val="font11"/>
    <w:basedOn w:val="a1"/>
    <w:qFormat/>
    <w:rPr>
      <w:rFonts w:ascii="Times New Roman" w:hAnsi="Times New Roman" w:cs="Times New Roman" w:hint="default"/>
      <w:color w:val="000000"/>
      <w:sz w:val="21"/>
      <w:szCs w:val="21"/>
      <w:u w:val="none"/>
    </w:rPr>
  </w:style>
  <w:style w:type="character" w:customStyle="1" w:styleId="10">
    <w:name w:val="标题 1 字符"/>
    <w:basedOn w:val="a1"/>
    <w:link w:val="1"/>
    <w:uiPriority w:val="9"/>
    <w:qFormat/>
    <w:rPr>
      <w:rFonts w:ascii="Times New Roman" w:eastAsia="黑体" w:hAnsi="Times New Roman" w:cs="Times New Roman"/>
      <w:bCs/>
      <w:kern w:val="0"/>
      <w:sz w:val="32"/>
      <w:szCs w:val="44"/>
    </w:rPr>
  </w:style>
  <w:style w:type="character" w:customStyle="1" w:styleId="20">
    <w:name w:val="标题 2 字符"/>
    <w:basedOn w:val="a1"/>
    <w:link w:val="2"/>
    <w:uiPriority w:val="9"/>
    <w:qFormat/>
    <w:rPr>
      <w:rFonts w:ascii="Times New Roman" w:eastAsia="黑体" w:hAnsi="Times New Roman" w:cs="Times New Roman"/>
      <w:bCs/>
      <w:sz w:val="28"/>
      <w:szCs w:val="32"/>
    </w:rPr>
  </w:style>
  <w:style w:type="character" w:customStyle="1" w:styleId="30">
    <w:name w:val="标题 3 字符"/>
    <w:basedOn w:val="a1"/>
    <w:link w:val="3"/>
    <w:uiPriority w:val="9"/>
    <w:semiHidden/>
    <w:qFormat/>
    <w:rPr>
      <w:rFonts w:ascii="Times New Roman" w:eastAsia="黑体" w:hAnsi="Times New Roman" w:cs="Times New Roman"/>
      <w:bCs/>
      <w:color w:val="000000"/>
      <w:kern w:val="0"/>
      <w:sz w:val="24"/>
      <w:szCs w:val="32"/>
    </w:rPr>
  </w:style>
  <w:style w:type="character" w:customStyle="1" w:styleId="40">
    <w:name w:val="标题 4 字符"/>
    <w:basedOn w:val="a1"/>
    <w:link w:val="4"/>
    <w:uiPriority w:val="9"/>
    <w:semiHidden/>
    <w:qFormat/>
    <w:rPr>
      <w:rFonts w:ascii="Times New Roman" w:eastAsia="宋体" w:hAnsi="Times New Roman" w:cs="Times New Roman"/>
      <w:b/>
      <w:bCs/>
      <w:sz w:val="24"/>
      <w:szCs w:val="28"/>
    </w:rPr>
  </w:style>
  <w:style w:type="character" w:customStyle="1" w:styleId="50">
    <w:name w:val="标题 5 字符"/>
    <w:basedOn w:val="a1"/>
    <w:link w:val="5"/>
    <w:uiPriority w:val="9"/>
    <w:semiHidden/>
    <w:qFormat/>
    <w:rPr>
      <w:rFonts w:ascii="Times New Roman" w:eastAsia="宋体" w:hAnsi="Times New Roman" w:cs="Times New Roman"/>
      <w:bCs/>
      <w:sz w:val="24"/>
      <w:szCs w:val="28"/>
    </w:rPr>
  </w:style>
  <w:style w:type="character" w:customStyle="1" w:styleId="60">
    <w:name w:val="标题 6 字符"/>
    <w:basedOn w:val="a1"/>
    <w:link w:val="6"/>
    <w:uiPriority w:val="9"/>
    <w:semiHidden/>
    <w:qFormat/>
    <w:rPr>
      <w:rFonts w:ascii="Times New Roman" w:eastAsia="宋体" w:hAnsi="Times New Roman" w:cs="Times New Roman"/>
      <w:bCs/>
      <w:sz w:val="24"/>
      <w:szCs w:val="24"/>
    </w:rPr>
  </w:style>
  <w:style w:type="character" w:customStyle="1" w:styleId="70">
    <w:name w:val="标题 7 字符"/>
    <w:basedOn w:val="a1"/>
    <w:link w:val="7"/>
    <w:uiPriority w:val="9"/>
    <w:semiHidden/>
    <w:qFormat/>
    <w:rPr>
      <w:rFonts w:ascii="Times New Roman" w:eastAsia="宋体" w:hAnsi="Times New Roman" w:cs="Times New Roman"/>
      <w:bCs/>
      <w:sz w:val="24"/>
      <w:szCs w:val="24"/>
    </w:rPr>
  </w:style>
  <w:style w:type="character" w:customStyle="1" w:styleId="80">
    <w:name w:val="标题 8 字符"/>
    <w:basedOn w:val="a1"/>
    <w:link w:val="8"/>
    <w:uiPriority w:val="9"/>
    <w:semiHidden/>
    <w:qFormat/>
    <w:rPr>
      <w:rFonts w:asciiTheme="majorHAnsi" w:eastAsiaTheme="majorEastAsia" w:hAnsiTheme="majorHAnsi" w:cstheme="majorBidi"/>
      <w:sz w:val="24"/>
      <w:szCs w:val="24"/>
    </w:rPr>
  </w:style>
  <w:style w:type="character" w:customStyle="1" w:styleId="90">
    <w:name w:val="标题 9 字符"/>
    <w:basedOn w:val="a1"/>
    <w:link w:val="9"/>
    <w:uiPriority w:val="9"/>
    <w:semiHidden/>
    <w:qFormat/>
    <w:rPr>
      <w:rFonts w:asciiTheme="majorHAnsi" w:eastAsiaTheme="majorEastAsia" w:hAnsiTheme="majorHAnsi" w:cstheme="majorBidi"/>
      <w:szCs w:val="21"/>
    </w:rPr>
  </w:style>
  <w:style w:type="character" w:customStyle="1" w:styleId="12">
    <w:name w:val="页眉 字符1"/>
    <w:qFormat/>
    <w:rPr>
      <w:rFonts w:ascii="Times New Roman" w:eastAsia="宋体" w:hAnsi="Times New Roman" w:cs="Times New Roman"/>
      <w:kern w:val="0"/>
      <w:sz w:val="18"/>
      <w:szCs w:val="18"/>
      <w:lang w:val="zh-CN" w:eastAsia="zh-CN"/>
    </w:rPr>
  </w:style>
  <w:style w:type="character" w:customStyle="1" w:styleId="13">
    <w:name w:val="页脚 字符1"/>
    <w:uiPriority w:val="99"/>
    <w:qFormat/>
    <w:rPr>
      <w:rFonts w:ascii="Times New Roman" w:eastAsia="宋体" w:hAnsi="Times New Roman" w:cs="Times New Roman"/>
      <w:kern w:val="0"/>
      <w:sz w:val="18"/>
      <w:szCs w:val="18"/>
      <w:lang w:val="zh-CN" w:eastAsia="zh-CN"/>
    </w:rPr>
  </w:style>
  <w:style w:type="character" w:customStyle="1" w:styleId="Char">
    <w:name w:val="页眉 Char"/>
    <w:qFormat/>
    <w:rPr>
      <w:rFonts w:ascii="Times New Roman" w:eastAsia="宋体" w:hAnsi="Times New Roman" w:cs="Times New Roman"/>
      <w:kern w:val="0"/>
      <w:sz w:val="18"/>
      <w:szCs w:val="18"/>
      <w:lang w:val="zh-CN" w:eastAsia="zh-CN"/>
    </w:rPr>
  </w:style>
  <w:style w:type="character" w:customStyle="1" w:styleId="Char0">
    <w:name w:val="页脚 Char"/>
    <w:qFormat/>
    <w:rPr>
      <w:rFonts w:ascii="Times New Roman" w:eastAsia="宋体" w:hAnsi="Times New Roman" w:cs="Times New Roman"/>
      <w:kern w:val="0"/>
      <w:sz w:val="18"/>
      <w:szCs w:val="18"/>
      <w:lang w:val="zh-CN" w:eastAsia="zh-CN"/>
    </w:rPr>
  </w:style>
  <w:style w:type="character" w:customStyle="1" w:styleId="a9">
    <w:name w:val="批注框文本 字符"/>
    <w:basedOn w:val="a1"/>
    <w:link w:val="a8"/>
    <w:uiPriority w:val="99"/>
    <w:semiHidden/>
    <w:qFormat/>
    <w:rPr>
      <w:rFonts w:ascii="仿宋" w:eastAsia="仿宋_GB2312" w:hAnsi="仿宋"/>
      <w:sz w:val="18"/>
      <w:szCs w:val="18"/>
    </w:rPr>
  </w:style>
  <w:style w:type="table" w:customStyle="1" w:styleId="14">
    <w:name w:val="网格型1"/>
    <w:basedOn w:val="a2"/>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日期 字符"/>
    <w:basedOn w:val="a1"/>
    <w:link w:val="a6"/>
    <w:uiPriority w:val="99"/>
    <w:semiHidden/>
    <w:qFormat/>
    <w:rPr>
      <w:rFonts w:ascii="仿宋" w:eastAsia="仿宋_GB2312" w:hAnsi="仿宋"/>
      <w:sz w:val="32"/>
    </w:rPr>
  </w:style>
  <w:style w:type="table" w:customStyle="1" w:styleId="21">
    <w:name w:val="网格型2"/>
    <w:basedOn w:val="a2"/>
    <w:qFormat/>
    <w:pPr>
      <w:widowControl w:val="0"/>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批注主题 字符"/>
    <w:basedOn w:val="a5"/>
    <w:link w:val="af"/>
    <w:uiPriority w:val="99"/>
    <w:semiHidden/>
    <w:qFormat/>
    <w:rPr>
      <w:rFonts w:ascii="仿宋" w:eastAsia="仿宋_GB2312" w:hAnsi="仿宋" w:cs="Times New Roman"/>
      <w:b/>
      <w:bCs/>
      <w:sz w:val="32"/>
      <w:szCs w:val="24"/>
    </w:rPr>
  </w:style>
  <w:style w:type="paragraph" w:customStyle="1" w:styleId="15">
    <w:name w:val="修订1"/>
    <w:hidden/>
    <w:uiPriority w:val="99"/>
    <w:semiHidden/>
    <w:qFormat/>
    <w:rPr>
      <w:rFonts w:ascii="仿宋" w:eastAsia="仿宋_GB2312" w:hAnsi="仿宋"/>
      <w:kern w:val="2"/>
      <w:sz w:val="32"/>
      <w:szCs w:val="22"/>
    </w:rPr>
  </w:style>
  <w:style w:type="table" w:customStyle="1" w:styleId="31">
    <w:name w:val="网格型3"/>
    <w:basedOn w:val="a2"/>
    <w:uiPriority w:val="39"/>
    <w:qFormat/>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ther1">
    <w:name w:val="Other|1"/>
    <w:basedOn w:val="a"/>
    <w:qFormat/>
    <w:pPr>
      <w:spacing w:line="355" w:lineRule="auto"/>
      <w:ind w:firstLineChars="0" w:firstLine="160"/>
    </w:pPr>
    <w:rPr>
      <w:rFonts w:ascii="宋体" w:eastAsia="宋体" w:hAnsi="宋体" w:cs="宋体"/>
      <w:sz w:val="22"/>
      <w:lang w:val="zh-TW" w:eastAsia="zh-TW" w:bidi="zh-TW"/>
    </w:rPr>
  </w:style>
  <w:style w:type="paragraph" w:customStyle="1" w:styleId="Style9">
    <w:name w:val="_Style 9"/>
    <w:basedOn w:val="a"/>
    <w:qFormat/>
    <w:pPr>
      <w:widowControl/>
      <w:spacing w:after="160" w:line="240" w:lineRule="exact"/>
      <w:ind w:firstLineChars="0" w:firstLine="0"/>
      <w:jc w:val="left"/>
    </w:pPr>
    <w:rPr>
      <w:rFonts w:ascii="Times New Roman" w:eastAsia="宋体" w:hAnsi="Times New Roman" w:cs="Times New Roman"/>
      <w:sz w:val="21"/>
      <w:szCs w:val="24"/>
    </w:rPr>
  </w:style>
  <w:style w:type="table" w:customStyle="1" w:styleId="310">
    <w:name w:val="网格型31"/>
    <w:basedOn w:val="a2"/>
    <w:uiPriority w:val="39"/>
    <w:qFormat/>
    <w:rPr>
      <w:rFonts w:ascii="Calibri" w:hAnsi="Calibri"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Plain Text"/>
    <w:basedOn w:val="a"/>
    <w:link w:val="af8"/>
    <w:rsid w:val="007A7A02"/>
    <w:pPr>
      <w:spacing w:line="240" w:lineRule="auto"/>
      <w:ind w:firstLineChars="0" w:firstLine="0"/>
    </w:pPr>
    <w:rPr>
      <w:rFonts w:ascii="宋体" w:eastAsia="宋体" w:hAnsi="Courier New" w:cs="Times New Roman"/>
      <w:sz w:val="21"/>
      <w:szCs w:val="20"/>
    </w:rPr>
  </w:style>
  <w:style w:type="character" w:customStyle="1" w:styleId="af8">
    <w:name w:val="纯文本 字符"/>
    <w:basedOn w:val="a1"/>
    <w:link w:val="af7"/>
    <w:rsid w:val="007A7A02"/>
    <w:rPr>
      <w:rFonts w:ascii="宋体" w:hAnsi="Courier New" w:cs="Times New Roman"/>
      <w:kern w:val="2"/>
      <w:sz w:val="21"/>
    </w:rPr>
  </w:style>
  <w:style w:type="character" w:styleId="af9">
    <w:name w:val="Strong"/>
    <w:basedOn w:val="a1"/>
    <w:uiPriority w:val="22"/>
    <w:qFormat/>
    <w:rsid w:val="001D7EAB"/>
    <w:rPr>
      <w:b/>
      <w:bCs/>
    </w:rPr>
  </w:style>
  <w:style w:type="paragraph" w:customStyle="1" w:styleId="Default">
    <w:name w:val="Default"/>
    <w:rsid w:val="009C1FF6"/>
    <w:pPr>
      <w:widowControl w:val="0"/>
      <w:autoSpaceDE w:val="0"/>
      <w:autoSpaceDN w:val="0"/>
      <w:adjustRightInd w:val="0"/>
    </w:pPr>
    <w:rPr>
      <w:rFonts w:ascii="仿宋_GB2312" w:eastAsia="仿宋_GB2312" w:cs="仿宋_GB2312"/>
      <w:color w:val="000000"/>
      <w:sz w:val="24"/>
      <w:szCs w:val="24"/>
    </w:rPr>
  </w:style>
  <w:style w:type="paragraph" w:customStyle="1" w:styleId="16">
    <w:name w:val="样式1"/>
    <w:basedOn w:val="a"/>
    <w:link w:val="17"/>
    <w:qFormat/>
    <w:rsid w:val="0018731E"/>
    <w:pPr>
      <w:spacing w:line="578" w:lineRule="exact"/>
      <w:ind w:firstLineChars="0" w:firstLine="0"/>
    </w:pPr>
    <w:rPr>
      <w:rFonts w:ascii="Times New Roman" w:eastAsia="黑体" w:hAnsi="Times New Roman" w:cs="Times New Roman"/>
      <w:szCs w:val="32"/>
    </w:rPr>
  </w:style>
  <w:style w:type="character" w:customStyle="1" w:styleId="17">
    <w:name w:val="样式1 字符"/>
    <w:basedOn w:val="a1"/>
    <w:link w:val="16"/>
    <w:rsid w:val="0018731E"/>
    <w:rPr>
      <w:rFonts w:eastAsia="黑体" w:cs="Times New Roman"/>
      <w:kern w:val="2"/>
      <w:sz w:val="32"/>
      <w:szCs w:val="32"/>
    </w:rPr>
  </w:style>
  <w:style w:type="paragraph" w:styleId="afa">
    <w:name w:val="Body Text Indent"/>
    <w:basedOn w:val="a"/>
    <w:link w:val="afb"/>
    <w:uiPriority w:val="99"/>
    <w:semiHidden/>
    <w:unhideWhenUsed/>
    <w:rsid w:val="00CA106C"/>
    <w:pPr>
      <w:spacing w:after="120"/>
      <w:ind w:leftChars="200" w:left="420"/>
    </w:pPr>
  </w:style>
  <w:style w:type="character" w:customStyle="1" w:styleId="afb">
    <w:name w:val="正文文本缩进 字符"/>
    <w:basedOn w:val="a1"/>
    <w:link w:val="afa"/>
    <w:uiPriority w:val="99"/>
    <w:semiHidden/>
    <w:rsid w:val="00CA106C"/>
    <w:rPr>
      <w:rFonts w:ascii="仿宋" w:eastAsia="仿宋_GB2312" w:hAnsi="仿宋"/>
      <w:kern w:val="2"/>
      <w:sz w:val="32"/>
      <w:szCs w:val="22"/>
    </w:rPr>
  </w:style>
  <w:style w:type="paragraph" w:styleId="22">
    <w:name w:val="Body Text First Indent 2"/>
    <w:basedOn w:val="afa"/>
    <w:next w:val="a"/>
    <w:link w:val="23"/>
    <w:qFormat/>
    <w:rsid w:val="00CA106C"/>
    <w:pPr>
      <w:spacing w:line="240" w:lineRule="auto"/>
      <w:ind w:left="200"/>
    </w:pPr>
    <w:rPr>
      <w:rFonts w:ascii="Times New Roman" w:eastAsia="宋体" w:hAnsi="Times New Roman" w:cs="Times New Roman"/>
      <w:szCs w:val="32"/>
    </w:rPr>
  </w:style>
  <w:style w:type="character" w:customStyle="1" w:styleId="23">
    <w:name w:val="正文文本首行缩进 2 字符"/>
    <w:basedOn w:val="afb"/>
    <w:link w:val="22"/>
    <w:rsid w:val="00CA106C"/>
    <w:rPr>
      <w:rFonts w:ascii="仿宋" w:eastAsia="仿宋_GB2312" w:hAnsi="仿宋" w:cs="Times New Roman"/>
      <w:kern w:val="2"/>
      <w:sz w:val="32"/>
      <w:szCs w:val="32"/>
    </w:rPr>
  </w:style>
  <w:style w:type="paragraph" w:styleId="afc">
    <w:name w:val="Body Text"/>
    <w:basedOn w:val="a"/>
    <w:link w:val="afd"/>
    <w:uiPriority w:val="99"/>
    <w:unhideWhenUsed/>
    <w:rsid w:val="00414DA6"/>
    <w:pPr>
      <w:spacing w:after="120"/>
    </w:pPr>
  </w:style>
  <w:style w:type="character" w:customStyle="1" w:styleId="afd">
    <w:name w:val="正文文本 字符"/>
    <w:basedOn w:val="a1"/>
    <w:link w:val="afc"/>
    <w:uiPriority w:val="99"/>
    <w:rsid w:val="00414DA6"/>
    <w:rPr>
      <w:rFonts w:ascii="仿宋" w:eastAsia="仿宋_GB2312" w:hAnsi="仿宋"/>
      <w:kern w:val="2"/>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75067">
      <w:bodyDiv w:val="1"/>
      <w:marLeft w:val="0"/>
      <w:marRight w:val="0"/>
      <w:marTop w:val="0"/>
      <w:marBottom w:val="0"/>
      <w:divBdr>
        <w:top w:val="none" w:sz="0" w:space="0" w:color="auto"/>
        <w:left w:val="none" w:sz="0" w:space="0" w:color="auto"/>
        <w:bottom w:val="none" w:sz="0" w:space="0" w:color="auto"/>
        <w:right w:val="none" w:sz="0" w:space="0" w:color="auto"/>
      </w:divBdr>
    </w:div>
    <w:div w:id="79180976">
      <w:bodyDiv w:val="1"/>
      <w:marLeft w:val="0"/>
      <w:marRight w:val="0"/>
      <w:marTop w:val="0"/>
      <w:marBottom w:val="0"/>
      <w:divBdr>
        <w:top w:val="none" w:sz="0" w:space="0" w:color="auto"/>
        <w:left w:val="none" w:sz="0" w:space="0" w:color="auto"/>
        <w:bottom w:val="none" w:sz="0" w:space="0" w:color="auto"/>
        <w:right w:val="none" w:sz="0" w:space="0" w:color="auto"/>
      </w:divBdr>
    </w:div>
    <w:div w:id="188686354">
      <w:bodyDiv w:val="1"/>
      <w:marLeft w:val="0"/>
      <w:marRight w:val="0"/>
      <w:marTop w:val="0"/>
      <w:marBottom w:val="0"/>
      <w:divBdr>
        <w:top w:val="none" w:sz="0" w:space="0" w:color="auto"/>
        <w:left w:val="none" w:sz="0" w:space="0" w:color="auto"/>
        <w:bottom w:val="none" w:sz="0" w:space="0" w:color="auto"/>
        <w:right w:val="none" w:sz="0" w:space="0" w:color="auto"/>
      </w:divBdr>
    </w:div>
    <w:div w:id="206334473">
      <w:bodyDiv w:val="1"/>
      <w:marLeft w:val="0"/>
      <w:marRight w:val="0"/>
      <w:marTop w:val="0"/>
      <w:marBottom w:val="0"/>
      <w:divBdr>
        <w:top w:val="none" w:sz="0" w:space="0" w:color="auto"/>
        <w:left w:val="none" w:sz="0" w:space="0" w:color="auto"/>
        <w:bottom w:val="none" w:sz="0" w:space="0" w:color="auto"/>
        <w:right w:val="none" w:sz="0" w:space="0" w:color="auto"/>
      </w:divBdr>
    </w:div>
    <w:div w:id="227569033">
      <w:bodyDiv w:val="1"/>
      <w:marLeft w:val="0"/>
      <w:marRight w:val="0"/>
      <w:marTop w:val="0"/>
      <w:marBottom w:val="0"/>
      <w:divBdr>
        <w:top w:val="none" w:sz="0" w:space="0" w:color="auto"/>
        <w:left w:val="none" w:sz="0" w:space="0" w:color="auto"/>
        <w:bottom w:val="none" w:sz="0" w:space="0" w:color="auto"/>
        <w:right w:val="none" w:sz="0" w:space="0" w:color="auto"/>
      </w:divBdr>
    </w:div>
    <w:div w:id="237448518">
      <w:bodyDiv w:val="1"/>
      <w:marLeft w:val="0"/>
      <w:marRight w:val="0"/>
      <w:marTop w:val="0"/>
      <w:marBottom w:val="0"/>
      <w:divBdr>
        <w:top w:val="none" w:sz="0" w:space="0" w:color="auto"/>
        <w:left w:val="none" w:sz="0" w:space="0" w:color="auto"/>
        <w:bottom w:val="none" w:sz="0" w:space="0" w:color="auto"/>
        <w:right w:val="none" w:sz="0" w:space="0" w:color="auto"/>
      </w:divBdr>
    </w:div>
    <w:div w:id="264582973">
      <w:bodyDiv w:val="1"/>
      <w:marLeft w:val="0"/>
      <w:marRight w:val="0"/>
      <w:marTop w:val="0"/>
      <w:marBottom w:val="0"/>
      <w:divBdr>
        <w:top w:val="none" w:sz="0" w:space="0" w:color="auto"/>
        <w:left w:val="none" w:sz="0" w:space="0" w:color="auto"/>
        <w:bottom w:val="none" w:sz="0" w:space="0" w:color="auto"/>
        <w:right w:val="none" w:sz="0" w:space="0" w:color="auto"/>
      </w:divBdr>
    </w:div>
    <w:div w:id="341706396">
      <w:bodyDiv w:val="1"/>
      <w:marLeft w:val="0"/>
      <w:marRight w:val="0"/>
      <w:marTop w:val="0"/>
      <w:marBottom w:val="0"/>
      <w:divBdr>
        <w:top w:val="none" w:sz="0" w:space="0" w:color="auto"/>
        <w:left w:val="none" w:sz="0" w:space="0" w:color="auto"/>
        <w:bottom w:val="none" w:sz="0" w:space="0" w:color="auto"/>
        <w:right w:val="none" w:sz="0" w:space="0" w:color="auto"/>
      </w:divBdr>
    </w:div>
    <w:div w:id="423769376">
      <w:bodyDiv w:val="1"/>
      <w:marLeft w:val="0"/>
      <w:marRight w:val="0"/>
      <w:marTop w:val="0"/>
      <w:marBottom w:val="0"/>
      <w:divBdr>
        <w:top w:val="none" w:sz="0" w:space="0" w:color="auto"/>
        <w:left w:val="none" w:sz="0" w:space="0" w:color="auto"/>
        <w:bottom w:val="none" w:sz="0" w:space="0" w:color="auto"/>
        <w:right w:val="none" w:sz="0" w:space="0" w:color="auto"/>
      </w:divBdr>
    </w:div>
    <w:div w:id="426654590">
      <w:bodyDiv w:val="1"/>
      <w:marLeft w:val="0"/>
      <w:marRight w:val="0"/>
      <w:marTop w:val="0"/>
      <w:marBottom w:val="0"/>
      <w:divBdr>
        <w:top w:val="none" w:sz="0" w:space="0" w:color="auto"/>
        <w:left w:val="none" w:sz="0" w:space="0" w:color="auto"/>
        <w:bottom w:val="none" w:sz="0" w:space="0" w:color="auto"/>
        <w:right w:val="none" w:sz="0" w:space="0" w:color="auto"/>
      </w:divBdr>
    </w:div>
    <w:div w:id="447434610">
      <w:bodyDiv w:val="1"/>
      <w:marLeft w:val="0"/>
      <w:marRight w:val="0"/>
      <w:marTop w:val="0"/>
      <w:marBottom w:val="0"/>
      <w:divBdr>
        <w:top w:val="none" w:sz="0" w:space="0" w:color="auto"/>
        <w:left w:val="none" w:sz="0" w:space="0" w:color="auto"/>
        <w:bottom w:val="none" w:sz="0" w:space="0" w:color="auto"/>
        <w:right w:val="none" w:sz="0" w:space="0" w:color="auto"/>
      </w:divBdr>
    </w:div>
    <w:div w:id="482816857">
      <w:bodyDiv w:val="1"/>
      <w:marLeft w:val="0"/>
      <w:marRight w:val="0"/>
      <w:marTop w:val="0"/>
      <w:marBottom w:val="0"/>
      <w:divBdr>
        <w:top w:val="none" w:sz="0" w:space="0" w:color="auto"/>
        <w:left w:val="none" w:sz="0" w:space="0" w:color="auto"/>
        <w:bottom w:val="none" w:sz="0" w:space="0" w:color="auto"/>
        <w:right w:val="none" w:sz="0" w:space="0" w:color="auto"/>
      </w:divBdr>
    </w:div>
    <w:div w:id="582840373">
      <w:bodyDiv w:val="1"/>
      <w:marLeft w:val="0"/>
      <w:marRight w:val="0"/>
      <w:marTop w:val="0"/>
      <w:marBottom w:val="0"/>
      <w:divBdr>
        <w:top w:val="none" w:sz="0" w:space="0" w:color="auto"/>
        <w:left w:val="none" w:sz="0" w:space="0" w:color="auto"/>
        <w:bottom w:val="none" w:sz="0" w:space="0" w:color="auto"/>
        <w:right w:val="none" w:sz="0" w:space="0" w:color="auto"/>
      </w:divBdr>
    </w:div>
    <w:div w:id="632253916">
      <w:bodyDiv w:val="1"/>
      <w:marLeft w:val="0"/>
      <w:marRight w:val="0"/>
      <w:marTop w:val="0"/>
      <w:marBottom w:val="0"/>
      <w:divBdr>
        <w:top w:val="none" w:sz="0" w:space="0" w:color="auto"/>
        <w:left w:val="none" w:sz="0" w:space="0" w:color="auto"/>
        <w:bottom w:val="none" w:sz="0" w:space="0" w:color="auto"/>
        <w:right w:val="none" w:sz="0" w:space="0" w:color="auto"/>
      </w:divBdr>
    </w:div>
    <w:div w:id="634720449">
      <w:bodyDiv w:val="1"/>
      <w:marLeft w:val="0"/>
      <w:marRight w:val="0"/>
      <w:marTop w:val="0"/>
      <w:marBottom w:val="0"/>
      <w:divBdr>
        <w:top w:val="none" w:sz="0" w:space="0" w:color="auto"/>
        <w:left w:val="none" w:sz="0" w:space="0" w:color="auto"/>
        <w:bottom w:val="none" w:sz="0" w:space="0" w:color="auto"/>
        <w:right w:val="none" w:sz="0" w:space="0" w:color="auto"/>
      </w:divBdr>
    </w:div>
    <w:div w:id="694384969">
      <w:bodyDiv w:val="1"/>
      <w:marLeft w:val="0"/>
      <w:marRight w:val="0"/>
      <w:marTop w:val="0"/>
      <w:marBottom w:val="0"/>
      <w:divBdr>
        <w:top w:val="none" w:sz="0" w:space="0" w:color="auto"/>
        <w:left w:val="none" w:sz="0" w:space="0" w:color="auto"/>
        <w:bottom w:val="none" w:sz="0" w:space="0" w:color="auto"/>
        <w:right w:val="none" w:sz="0" w:space="0" w:color="auto"/>
      </w:divBdr>
    </w:div>
    <w:div w:id="754284356">
      <w:bodyDiv w:val="1"/>
      <w:marLeft w:val="0"/>
      <w:marRight w:val="0"/>
      <w:marTop w:val="0"/>
      <w:marBottom w:val="0"/>
      <w:divBdr>
        <w:top w:val="none" w:sz="0" w:space="0" w:color="auto"/>
        <w:left w:val="none" w:sz="0" w:space="0" w:color="auto"/>
        <w:bottom w:val="none" w:sz="0" w:space="0" w:color="auto"/>
        <w:right w:val="none" w:sz="0" w:space="0" w:color="auto"/>
      </w:divBdr>
    </w:div>
    <w:div w:id="797836688">
      <w:bodyDiv w:val="1"/>
      <w:marLeft w:val="0"/>
      <w:marRight w:val="0"/>
      <w:marTop w:val="0"/>
      <w:marBottom w:val="0"/>
      <w:divBdr>
        <w:top w:val="none" w:sz="0" w:space="0" w:color="auto"/>
        <w:left w:val="none" w:sz="0" w:space="0" w:color="auto"/>
        <w:bottom w:val="none" w:sz="0" w:space="0" w:color="auto"/>
        <w:right w:val="none" w:sz="0" w:space="0" w:color="auto"/>
      </w:divBdr>
    </w:div>
    <w:div w:id="805900686">
      <w:bodyDiv w:val="1"/>
      <w:marLeft w:val="0"/>
      <w:marRight w:val="0"/>
      <w:marTop w:val="0"/>
      <w:marBottom w:val="0"/>
      <w:divBdr>
        <w:top w:val="none" w:sz="0" w:space="0" w:color="auto"/>
        <w:left w:val="none" w:sz="0" w:space="0" w:color="auto"/>
        <w:bottom w:val="none" w:sz="0" w:space="0" w:color="auto"/>
        <w:right w:val="none" w:sz="0" w:space="0" w:color="auto"/>
      </w:divBdr>
    </w:div>
    <w:div w:id="808985334">
      <w:bodyDiv w:val="1"/>
      <w:marLeft w:val="0"/>
      <w:marRight w:val="0"/>
      <w:marTop w:val="0"/>
      <w:marBottom w:val="0"/>
      <w:divBdr>
        <w:top w:val="none" w:sz="0" w:space="0" w:color="auto"/>
        <w:left w:val="none" w:sz="0" w:space="0" w:color="auto"/>
        <w:bottom w:val="none" w:sz="0" w:space="0" w:color="auto"/>
        <w:right w:val="none" w:sz="0" w:space="0" w:color="auto"/>
      </w:divBdr>
    </w:div>
    <w:div w:id="926308834">
      <w:bodyDiv w:val="1"/>
      <w:marLeft w:val="0"/>
      <w:marRight w:val="0"/>
      <w:marTop w:val="0"/>
      <w:marBottom w:val="0"/>
      <w:divBdr>
        <w:top w:val="none" w:sz="0" w:space="0" w:color="auto"/>
        <w:left w:val="none" w:sz="0" w:space="0" w:color="auto"/>
        <w:bottom w:val="none" w:sz="0" w:space="0" w:color="auto"/>
        <w:right w:val="none" w:sz="0" w:space="0" w:color="auto"/>
      </w:divBdr>
    </w:div>
    <w:div w:id="942612328">
      <w:bodyDiv w:val="1"/>
      <w:marLeft w:val="0"/>
      <w:marRight w:val="0"/>
      <w:marTop w:val="0"/>
      <w:marBottom w:val="0"/>
      <w:divBdr>
        <w:top w:val="none" w:sz="0" w:space="0" w:color="auto"/>
        <w:left w:val="none" w:sz="0" w:space="0" w:color="auto"/>
        <w:bottom w:val="none" w:sz="0" w:space="0" w:color="auto"/>
        <w:right w:val="none" w:sz="0" w:space="0" w:color="auto"/>
      </w:divBdr>
    </w:div>
    <w:div w:id="1050804386">
      <w:bodyDiv w:val="1"/>
      <w:marLeft w:val="0"/>
      <w:marRight w:val="0"/>
      <w:marTop w:val="0"/>
      <w:marBottom w:val="0"/>
      <w:divBdr>
        <w:top w:val="none" w:sz="0" w:space="0" w:color="auto"/>
        <w:left w:val="none" w:sz="0" w:space="0" w:color="auto"/>
        <w:bottom w:val="none" w:sz="0" w:space="0" w:color="auto"/>
        <w:right w:val="none" w:sz="0" w:space="0" w:color="auto"/>
      </w:divBdr>
      <w:divsChild>
        <w:div w:id="777528693">
          <w:marLeft w:val="0"/>
          <w:marRight w:val="0"/>
          <w:marTop w:val="0"/>
          <w:marBottom w:val="0"/>
          <w:divBdr>
            <w:top w:val="none" w:sz="0" w:space="0" w:color="auto"/>
            <w:left w:val="none" w:sz="0" w:space="0" w:color="auto"/>
            <w:bottom w:val="none" w:sz="0" w:space="0" w:color="auto"/>
            <w:right w:val="none" w:sz="0" w:space="0" w:color="auto"/>
          </w:divBdr>
        </w:div>
        <w:div w:id="40329240">
          <w:marLeft w:val="0"/>
          <w:marRight w:val="0"/>
          <w:marTop w:val="0"/>
          <w:marBottom w:val="0"/>
          <w:divBdr>
            <w:top w:val="none" w:sz="0" w:space="0" w:color="auto"/>
            <w:left w:val="none" w:sz="0" w:space="0" w:color="auto"/>
            <w:bottom w:val="none" w:sz="0" w:space="0" w:color="auto"/>
            <w:right w:val="none" w:sz="0" w:space="0" w:color="auto"/>
          </w:divBdr>
        </w:div>
        <w:div w:id="698623842">
          <w:marLeft w:val="0"/>
          <w:marRight w:val="0"/>
          <w:marTop w:val="0"/>
          <w:marBottom w:val="0"/>
          <w:divBdr>
            <w:top w:val="none" w:sz="0" w:space="0" w:color="auto"/>
            <w:left w:val="none" w:sz="0" w:space="0" w:color="auto"/>
            <w:bottom w:val="none" w:sz="0" w:space="0" w:color="auto"/>
            <w:right w:val="none" w:sz="0" w:space="0" w:color="auto"/>
          </w:divBdr>
        </w:div>
        <w:div w:id="2112968345">
          <w:marLeft w:val="0"/>
          <w:marRight w:val="0"/>
          <w:marTop w:val="0"/>
          <w:marBottom w:val="0"/>
          <w:divBdr>
            <w:top w:val="none" w:sz="0" w:space="0" w:color="auto"/>
            <w:left w:val="none" w:sz="0" w:space="0" w:color="auto"/>
            <w:bottom w:val="none" w:sz="0" w:space="0" w:color="auto"/>
            <w:right w:val="none" w:sz="0" w:space="0" w:color="auto"/>
          </w:divBdr>
        </w:div>
      </w:divsChild>
    </w:div>
    <w:div w:id="1078670210">
      <w:bodyDiv w:val="1"/>
      <w:marLeft w:val="0"/>
      <w:marRight w:val="0"/>
      <w:marTop w:val="0"/>
      <w:marBottom w:val="0"/>
      <w:divBdr>
        <w:top w:val="none" w:sz="0" w:space="0" w:color="auto"/>
        <w:left w:val="none" w:sz="0" w:space="0" w:color="auto"/>
        <w:bottom w:val="none" w:sz="0" w:space="0" w:color="auto"/>
        <w:right w:val="none" w:sz="0" w:space="0" w:color="auto"/>
      </w:divBdr>
    </w:div>
    <w:div w:id="1104229350">
      <w:bodyDiv w:val="1"/>
      <w:marLeft w:val="0"/>
      <w:marRight w:val="0"/>
      <w:marTop w:val="0"/>
      <w:marBottom w:val="0"/>
      <w:divBdr>
        <w:top w:val="none" w:sz="0" w:space="0" w:color="auto"/>
        <w:left w:val="none" w:sz="0" w:space="0" w:color="auto"/>
        <w:bottom w:val="none" w:sz="0" w:space="0" w:color="auto"/>
        <w:right w:val="none" w:sz="0" w:space="0" w:color="auto"/>
      </w:divBdr>
    </w:div>
    <w:div w:id="1105423195">
      <w:bodyDiv w:val="1"/>
      <w:marLeft w:val="0"/>
      <w:marRight w:val="0"/>
      <w:marTop w:val="0"/>
      <w:marBottom w:val="0"/>
      <w:divBdr>
        <w:top w:val="none" w:sz="0" w:space="0" w:color="auto"/>
        <w:left w:val="none" w:sz="0" w:space="0" w:color="auto"/>
        <w:bottom w:val="none" w:sz="0" w:space="0" w:color="auto"/>
        <w:right w:val="none" w:sz="0" w:space="0" w:color="auto"/>
      </w:divBdr>
    </w:div>
    <w:div w:id="1107500554">
      <w:bodyDiv w:val="1"/>
      <w:marLeft w:val="0"/>
      <w:marRight w:val="0"/>
      <w:marTop w:val="0"/>
      <w:marBottom w:val="0"/>
      <w:divBdr>
        <w:top w:val="none" w:sz="0" w:space="0" w:color="auto"/>
        <w:left w:val="none" w:sz="0" w:space="0" w:color="auto"/>
        <w:bottom w:val="none" w:sz="0" w:space="0" w:color="auto"/>
        <w:right w:val="none" w:sz="0" w:space="0" w:color="auto"/>
      </w:divBdr>
    </w:div>
    <w:div w:id="1193958615">
      <w:bodyDiv w:val="1"/>
      <w:marLeft w:val="0"/>
      <w:marRight w:val="0"/>
      <w:marTop w:val="0"/>
      <w:marBottom w:val="0"/>
      <w:divBdr>
        <w:top w:val="none" w:sz="0" w:space="0" w:color="auto"/>
        <w:left w:val="none" w:sz="0" w:space="0" w:color="auto"/>
        <w:bottom w:val="none" w:sz="0" w:space="0" w:color="auto"/>
        <w:right w:val="none" w:sz="0" w:space="0" w:color="auto"/>
      </w:divBdr>
    </w:div>
    <w:div w:id="1285501140">
      <w:bodyDiv w:val="1"/>
      <w:marLeft w:val="0"/>
      <w:marRight w:val="0"/>
      <w:marTop w:val="0"/>
      <w:marBottom w:val="0"/>
      <w:divBdr>
        <w:top w:val="none" w:sz="0" w:space="0" w:color="auto"/>
        <w:left w:val="none" w:sz="0" w:space="0" w:color="auto"/>
        <w:bottom w:val="none" w:sz="0" w:space="0" w:color="auto"/>
        <w:right w:val="none" w:sz="0" w:space="0" w:color="auto"/>
      </w:divBdr>
    </w:div>
    <w:div w:id="1289123332">
      <w:bodyDiv w:val="1"/>
      <w:marLeft w:val="0"/>
      <w:marRight w:val="0"/>
      <w:marTop w:val="0"/>
      <w:marBottom w:val="0"/>
      <w:divBdr>
        <w:top w:val="none" w:sz="0" w:space="0" w:color="auto"/>
        <w:left w:val="none" w:sz="0" w:space="0" w:color="auto"/>
        <w:bottom w:val="none" w:sz="0" w:space="0" w:color="auto"/>
        <w:right w:val="none" w:sz="0" w:space="0" w:color="auto"/>
      </w:divBdr>
    </w:div>
    <w:div w:id="1290477577">
      <w:bodyDiv w:val="1"/>
      <w:marLeft w:val="0"/>
      <w:marRight w:val="0"/>
      <w:marTop w:val="0"/>
      <w:marBottom w:val="0"/>
      <w:divBdr>
        <w:top w:val="none" w:sz="0" w:space="0" w:color="auto"/>
        <w:left w:val="none" w:sz="0" w:space="0" w:color="auto"/>
        <w:bottom w:val="none" w:sz="0" w:space="0" w:color="auto"/>
        <w:right w:val="none" w:sz="0" w:space="0" w:color="auto"/>
      </w:divBdr>
    </w:div>
    <w:div w:id="1306202730">
      <w:bodyDiv w:val="1"/>
      <w:marLeft w:val="0"/>
      <w:marRight w:val="0"/>
      <w:marTop w:val="0"/>
      <w:marBottom w:val="0"/>
      <w:divBdr>
        <w:top w:val="none" w:sz="0" w:space="0" w:color="auto"/>
        <w:left w:val="none" w:sz="0" w:space="0" w:color="auto"/>
        <w:bottom w:val="none" w:sz="0" w:space="0" w:color="auto"/>
        <w:right w:val="none" w:sz="0" w:space="0" w:color="auto"/>
      </w:divBdr>
    </w:div>
    <w:div w:id="1403984923">
      <w:bodyDiv w:val="1"/>
      <w:marLeft w:val="0"/>
      <w:marRight w:val="0"/>
      <w:marTop w:val="0"/>
      <w:marBottom w:val="0"/>
      <w:divBdr>
        <w:top w:val="none" w:sz="0" w:space="0" w:color="auto"/>
        <w:left w:val="none" w:sz="0" w:space="0" w:color="auto"/>
        <w:bottom w:val="none" w:sz="0" w:space="0" w:color="auto"/>
        <w:right w:val="none" w:sz="0" w:space="0" w:color="auto"/>
      </w:divBdr>
    </w:div>
    <w:div w:id="1509636437">
      <w:bodyDiv w:val="1"/>
      <w:marLeft w:val="0"/>
      <w:marRight w:val="0"/>
      <w:marTop w:val="0"/>
      <w:marBottom w:val="0"/>
      <w:divBdr>
        <w:top w:val="none" w:sz="0" w:space="0" w:color="auto"/>
        <w:left w:val="none" w:sz="0" w:space="0" w:color="auto"/>
        <w:bottom w:val="none" w:sz="0" w:space="0" w:color="auto"/>
        <w:right w:val="none" w:sz="0" w:space="0" w:color="auto"/>
      </w:divBdr>
    </w:div>
    <w:div w:id="1545094735">
      <w:bodyDiv w:val="1"/>
      <w:marLeft w:val="0"/>
      <w:marRight w:val="0"/>
      <w:marTop w:val="0"/>
      <w:marBottom w:val="0"/>
      <w:divBdr>
        <w:top w:val="none" w:sz="0" w:space="0" w:color="auto"/>
        <w:left w:val="none" w:sz="0" w:space="0" w:color="auto"/>
        <w:bottom w:val="none" w:sz="0" w:space="0" w:color="auto"/>
        <w:right w:val="none" w:sz="0" w:space="0" w:color="auto"/>
      </w:divBdr>
    </w:div>
    <w:div w:id="1563711245">
      <w:bodyDiv w:val="1"/>
      <w:marLeft w:val="0"/>
      <w:marRight w:val="0"/>
      <w:marTop w:val="0"/>
      <w:marBottom w:val="0"/>
      <w:divBdr>
        <w:top w:val="none" w:sz="0" w:space="0" w:color="auto"/>
        <w:left w:val="none" w:sz="0" w:space="0" w:color="auto"/>
        <w:bottom w:val="none" w:sz="0" w:space="0" w:color="auto"/>
        <w:right w:val="none" w:sz="0" w:space="0" w:color="auto"/>
      </w:divBdr>
    </w:div>
    <w:div w:id="1596749256">
      <w:bodyDiv w:val="1"/>
      <w:marLeft w:val="0"/>
      <w:marRight w:val="0"/>
      <w:marTop w:val="0"/>
      <w:marBottom w:val="0"/>
      <w:divBdr>
        <w:top w:val="none" w:sz="0" w:space="0" w:color="auto"/>
        <w:left w:val="none" w:sz="0" w:space="0" w:color="auto"/>
        <w:bottom w:val="none" w:sz="0" w:space="0" w:color="auto"/>
        <w:right w:val="none" w:sz="0" w:space="0" w:color="auto"/>
      </w:divBdr>
    </w:div>
    <w:div w:id="1650095423">
      <w:bodyDiv w:val="1"/>
      <w:marLeft w:val="0"/>
      <w:marRight w:val="0"/>
      <w:marTop w:val="0"/>
      <w:marBottom w:val="0"/>
      <w:divBdr>
        <w:top w:val="none" w:sz="0" w:space="0" w:color="auto"/>
        <w:left w:val="none" w:sz="0" w:space="0" w:color="auto"/>
        <w:bottom w:val="none" w:sz="0" w:space="0" w:color="auto"/>
        <w:right w:val="none" w:sz="0" w:space="0" w:color="auto"/>
      </w:divBdr>
    </w:div>
    <w:div w:id="1673339093">
      <w:bodyDiv w:val="1"/>
      <w:marLeft w:val="0"/>
      <w:marRight w:val="0"/>
      <w:marTop w:val="0"/>
      <w:marBottom w:val="0"/>
      <w:divBdr>
        <w:top w:val="none" w:sz="0" w:space="0" w:color="auto"/>
        <w:left w:val="none" w:sz="0" w:space="0" w:color="auto"/>
        <w:bottom w:val="none" w:sz="0" w:space="0" w:color="auto"/>
        <w:right w:val="none" w:sz="0" w:space="0" w:color="auto"/>
      </w:divBdr>
    </w:div>
    <w:div w:id="1743486308">
      <w:bodyDiv w:val="1"/>
      <w:marLeft w:val="0"/>
      <w:marRight w:val="0"/>
      <w:marTop w:val="0"/>
      <w:marBottom w:val="0"/>
      <w:divBdr>
        <w:top w:val="none" w:sz="0" w:space="0" w:color="auto"/>
        <w:left w:val="none" w:sz="0" w:space="0" w:color="auto"/>
        <w:bottom w:val="none" w:sz="0" w:space="0" w:color="auto"/>
        <w:right w:val="none" w:sz="0" w:space="0" w:color="auto"/>
      </w:divBdr>
    </w:div>
    <w:div w:id="1766340118">
      <w:bodyDiv w:val="1"/>
      <w:marLeft w:val="0"/>
      <w:marRight w:val="0"/>
      <w:marTop w:val="0"/>
      <w:marBottom w:val="0"/>
      <w:divBdr>
        <w:top w:val="none" w:sz="0" w:space="0" w:color="auto"/>
        <w:left w:val="none" w:sz="0" w:space="0" w:color="auto"/>
        <w:bottom w:val="none" w:sz="0" w:space="0" w:color="auto"/>
        <w:right w:val="none" w:sz="0" w:space="0" w:color="auto"/>
      </w:divBdr>
    </w:div>
    <w:div w:id="1803305582">
      <w:bodyDiv w:val="1"/>
      <w:marLeft w:val="0"/>
      <w:marRight w:val="0"/>
      <w:marTop w:val="0"/>
      <w:marBottom w:val="0"/>
      <w:divBdr>
        <w:top w:val="none" w:sz="0" w:space="0" w:color="auto"/>
        <w:left w:val="none" w:sz="0" w:space="0" w:color="auto"/>
        <w:bottom w:val="none" w:sz="0" w:space="0" w:color="auto"/>
        <w:right w:val="none" w:sz="0" w:space="0" w:color="auto"/>
      </w:divBdr>
    </w:div>
    <w:div w:id="1825705924">
      <w:bodyDiv w:val="1"/>
      <w:marLeft w:val="0"/>
      <w:marRight w:val="0"/>
      <w:marTop w:val="0"/>
      <w:marBottom w:val="0"/>
      <w:divBdr>
        <w:top w:val="none" w:sz="0" w:space="0" w:color="auto"/>
        <w:left w:val="none" w:sz="0" w:space="0" w:color="auto"/>
        <w:bottom w:val="none" w:sz="0" w:space="0" w:color="auto"/>
        <w:right w:val="none" w:sz="0" w:space="0" w:color="auto"/>
      </w:divBdr>
    </w:div>
    <w:div w:id="1892034374">
      <w:bodyDiv w:val="1"/>
      <w:marLeft w:val="0"/>
      <w:marRight w:val="0"/>
      <w:marTop w:val="0"/>
      <w:marBottom w:val="0"/>
      <w:divBdr>
        <w:top w:val="none" w:sz="0" w:space="0" w:color="auto"/>
        <w:left w:val="none" w:sz="0" w:space="0" w:color="auto"/>
        <w:bottom w:val="none" w:sz="0" w:space="0" w:color="auto"/>
        <w:right w:val="none" w:sz="0" w:space="0" w:color="auto"/>
      </w:divBdr>
    </w:div>
    <w:div w:id="1898125867">
      <w:bodyDiv w:val="1"/>
      <w:marLeft w:val="0"/>
      <w:marRight w:val="0"/>
      <w:marTop w:val="0"/>
      <w:marBottom w:val="0"/>
      <w:divBdr>
        <w:top w:val="none" w:sz="0" w:space="0" w:color="auto"/>
        <w:left w:val="none" w:sz="0" w:space="0" w:color="auto"/>
        <w:bottom w:val="none" w:sz="0" w:space="0" w:color="auto"/>
        <w:right w:val="none" w:sz="0" w:space="0" w:color="auto"/>
      </w:divBdr>
    </w:div>
    <w:div w:id="1915116221">
      <w:bodyDiv w:val="1"/>
      <w:marLeft w:val="0"/>
      <w:marRight w:val="0"/>
      <w:marTop w:val="0"/>
      <w:marBottom w:val="0"/>
      <w:divBdr>
        <w:top w:val="none" w:sz="0" w:space="0" w:color="auto"/>
        <w:left w:val="none" w:sz="0" w:space="0" w:color="auto"/>
        <w:bottom w:val="none" w:sz="0" w:space="0" w:color="auto"/>
        <w:right w:val="none" w:sz="0" w:space="0" w:color="auto"/>
      </w:divBdr>
    </w:div>
    <w:div w:id="2104374573">
      <w:bodyDiv w:val="1"/>
      <w:marLeft w:val="0"/>
      <w:marRight w:val="0"/>
      <w:marTop w:val="0"/>
      <w:marBottom w:val="0"/>
      <w:divBdr>
        <w:top w:val="none" w:sz="0" w:space="0" w:color="auto"/>
        <w:left w:val="none" w:sz="0" w:space="0" w:color="auto"/>
        <w:bottom w:val="none" w:sz="0" w:space="0" w:color="auto"/>
        <w:right w:val="none" w:sz="0" w:space="0" w:color="auto"/>
      </w:divBdr>
    </w:div>
    <w:div w:id="2123449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FDD5FE14-C9CA-4807-A5AE-DEAF57129EA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25807</TotalTime>
  <Pages>2</Pages>
  <Words>141</Words>
  <Characters>806</Characters>
  <Application>Microsoft Office Word</Application>
  <DocSecurity>0</DocSecurity>
  <Lines>6</Lines>
  <Paragraphs>1</Paragraphs>
  <ScaleCrop>false</ScaleCrop>
  <Manager>K</Manager>
  <Company>P R C</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dc:creator>
  <cp:lastModifiedBy>干湖 查</cp:lastModifiedBy>
  <cp:revision>12336</cp:revision>
  <cp:lastPrinted>2024-09-29T03:44:00Z</cp:lastPrinted>
  <dcterms:created xsi:type="dcterms:W3CDTF">2023-08-28T10:41:00Z</dcterms:created>
  <dcterms:modified xsi:type="dcterms:W3CDTF">2024-09-29T10:38:00Z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