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9AC1">
      <w:pPr>
        <w:jc w:val="center"/>
        <w:rPr>
          <w:rFonts w:hint="eastAsia" w:ascii="方正小标宋简体" w:hAnsi="方正小标宋简体" w:eastAsia="方正小标宋简体" w:cs="方正小标宋简体"/>
          <w:b w:val="0"/>
          <w:bCs w:val="0"/>
          <w:sz w:val="58"/>
          <w:szCs w:val="58"/>
        </w:rPr>
      </w:pPr>
      <w:r>
        <w:rPr>
          <w:rFonts w:hint="eastAsia" w:ascii="方正小标宋简体" w:hAnsi="方正小标宋简体" w:eastAsia="方正小标宋简体" w:cs="方正小标宋简体"/>
          <w:b w:val="0"/>
          <w:bCs w:val="0"/>
          <w:sz w:val="58"/>
          <w:szCs w:val="58"/>
        </w:rPr>
        <w:t>高桥街道</w:t>
      </w:r>
      <w:r>
        <w:rPr>
          <w:rFonts w:hint="eastAsia" w:ascii="方正小标宋简体" w:hAnsi="方正小标宋简体" w:eastAsia="方正小标宋简体" w:cs="方正小标宋简体"/>
          <w:b w:val="0"/>
          <w:bCs w:val="0"/>
          <w:sz w:val="58"/>
          <w:szCs w:val="58"/>
          <w:lang w:eastAsia="zh-CN"/>
        </w:rPr>
        <w:t>办事处</w:t>
      </w:r>
      <w:r>
        <w:rPr>
          <w:rFonts w:hint="eastAsia" w:ascii="方正小标宋简体" w:hAnsi="方正小标宋简体" w:eastAsia="方正小标宋简体" w:cs="方正小标宋简体"/>
          <w:b w:val="0"/>
          <w:bCs w:val="0"/>
          <w:sz w:val="58"/>
          <w:szCs w:val="58"/>
        </w:rPr>
        <w:t>202</w:t>
      </w:r>
      <w:r>
        <w:rPr>
          <w:rFonts w:hint="eastAsia" w:ascii="方正小标宋简体" w:hAnsi="方正小标宋简体" w:eastAsia="方正小标宋简体" w:cs="方正小标宋简体"/>
          <w:b w:val="0"/>
          <w:bCs w:val="0"/>
          <w:sz w:val="58"/>
          <w:szCs w:val="58"/>
          <w:lang w:val="en-US" w:eastAsia="zh-CN"/>
        </w:rPr>
        <w:t>5</w:t>
      </w:r>
      <w:r>
        <w:rPr>
          <w:rFonts w:hint="eastAsia" w:ascii="方正小标宋简体" w:hAnsi="方正小标宋简体" w:eastAsia="方正小标宋简体" w:cs="方正小标宋简体"/>
          <w:b w:val="0"/>
          <w:bCs w:val="0"/>
          <w:sz w:val="58"/>
          <w:szCs w:val="58"/>
        </w:rPr>
        <w:t>年政府信息</w:t>
      </w:r>
    </w:p>
    <w:p w14:paraId="4B0DAC50">
      <w:pPr>
        <w:jc w:val="center"/>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z w:val="58"/>
          <w:szCs w:val="58"/>
        </w:rPr>
        <w:t>公开工作年度报告</w:t>
      </w:r>
    </w:p>
    <w:p w14:paraId="5E0FA1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高桥街道办事处</w:t>
      </w:r>
      <w:r>
        <w:rPr>
          <w:rFonts w:hint="eastAsia" w:ascii="仿宋_GB2312" w:hAnsi="仿宋_GB2312" w:eastAsia="仿宋_GB2312" w:cs="仿宋_GB2312"/>
          <w:sz w:val="32"/>
          <w:szCs w:val="32"/>
          <w:lang w:eastAsia="zh-CN"/>
        </w:rPr>
        <w:t>（以下简称街办）</w:t>
      </w:r>
      <w:r>
        <w:rPr>
          <w:rFonts w:hint="eastAsia" w:ascii="仿宋_GB2312" w:hAnsi="仿宋_GB2312" w:eastAsia="仿宋_GB2312" w:cs="仿宋_GB2312"/>
          <w:sz w:val="32"/>
          <w:szCs w:val="32"/>
        </w:rPr>
        <w:t>根据《中华人民共和国政府信息公开条例》《国务院办公厅政府信息与政务公开办公室关于政府信息公开工作年度报告有关事项的通知》及西咸新区相关编制工作要求，现向社会公布我街办202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年度政府信息公开情况。本报告中所列举数据的统计期限自202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年12月31号止。</w:t>
      </w:r>
    </w:p>
    <w:p w14:paraId="14791099">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总体情况：</w:t>
      </w:r>
    </w:p>
    <w:p w14:paraId="2B2C17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街办严格按照《中华人民共和国政府信息公开条例》的要求，重视政府信息公开责任，严格落实政府信息公开要求，明确主体责任，指定专人负责，制定工作流程，拓宽公开渠道，提升公开效率，保障群众知情权。</w:t>
      </w:r>
    </w:p>
    <w:p w14:paraId="543692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主动公开</w:t>
      </w:r>
    </w:p>
    <w:p w14:paraId="42BCA3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街办政府信息公开工作依托新区政务官网平台，并采取线上线下同步，村（社区）公告栏宣传、村（社区）微信群发布等形式，主动公开关系社会民生、群众利益、惠民政策等信息26条。较上年度数量有所增加。</w:t>
      </w:r>
    </w:p>
    <w:p w14:paraId="2430DE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依申请公开</w:t>
      </w:r>
    </w:p>
    <w:p w14:paraId="1F2CF1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2025年全年共收到政府信息公开申请1份，其中自然人申请1份，上年度转结至今年办理0份；1份按时依法办结。申请复议2份(复议内容为2024年政府信息公开答复)，复议后起诉2份，未经复议直接起诉0份。</w:t>
      </w:r>
      <w:bookmarkStart w:id="0" w:name="_GoBack"/>
      <w:bookmarkEnd w:id="0"/>
    </w:p>
    <w:p w14:paraId="4A6692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val="en-US" w:eastAsia="zh-CN"/>
        </w:rPr>
        <w:t>政府信息管理</w:t>
      </w:r>
    </w:p>
    <w:p w14:paraId="1263F1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街办高度重视政府信息公开工作，指定专人负责街办政府信息公开工作开展，日常信息审核发布，网站信息维护，确保发布公开的信息合法、及时、准确、有效。</w:t>
      </w:r>
    </w:p>
    <w:p w14:paraId="5CE556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政府信息公开平台建设</w:t>
      </w:r>
    </w:p>
    <w:p w14:paraId="57ADD16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办依托新区官网平台，做好涉民生、养老、医保、农业等方面的信息主动公开；持续发掘信息发布渠道，通过告示板、公告栏、微信群等提高群众对政府信息获知程度。同时加强工作人员的业务能力培训，强化法治意识，加强保密审查，确保发布信息合法合规。</w:t>
      </w:r>
    </w:p>
    <w:p w14:paraId="57F843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lang w:val="en-US" w:eastAsia="zh-CN"/>
        </w:rPr>
        <w:t>监督保障</w:t>
      </w:r>
    </w:p>
    <w:p w14:paraId="1456FC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加强政府信息公开前的内容审查，确保发布内容依法可信，提高保密意识，增强保密审查，预防发生泄密情况。</w:t>
      </w:r>
    </w:p>
    <w:p w14:paraId="6ACF52A5">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主动公开政府信息情况：</w:t>
      </w:r>
    </w:p>
    <w:tbl>
      <w:tblPr>
        <w:tblStyle w:val="3"/>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342"/>
        <w:gridCol w:w="2342"/>
        <w:gridCol w:w="2342"/>
      </w:tblGrid>
      <w:tr w14:paraId="12CF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gridSpan w:val="4"/>
            <w:shd w:val="clear" w:color="auto" w:fill="DBE3F4" w:themeFill="accent1" w:themeFillTint="32"/>
            <w:vAlign w:val="center"/>
          </w:tcPr>
          <w:p w14:paraId="538890A7">
            <w:pPr>
              <w:keepNext w:val="0"/>
              <w:keepLines w:val="0"/>
              <w:pageBreakBefore w:val="0"/>
              <w:widowControl w:val="0"/>
              <w:numPr>
                <w:ilvl w:val="0"/>
                <w:numId w:val="0"/>
              </w:numPr>
              <w:tabs>
                <w:tab w:val="left" w:pos="2935"/>
              </w:tabs>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第二十条第（一）项</w:t>
            </w:r>
          </w:p>
        </w:tc>
      </w:tr>
      <w:tr w14:paraId="63D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3ED322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信息内容</w:t>
            </w:r>
          </w:p>
        </w:tc>
        <w:tc>
          <w:tcPr>
            <w:tcW w:w="1474" w:type="dxa"/>
            <w:vAlign w:val="center"/>
          </w:tcPr>
          <w:p w14:paraId="7740499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本年制发件数</w:t>
            </w:r>
          </w:p>
        </w:tc>
        <w:tc>
          <w:tcPr>
            <w:tcW w:w="1474" w:type="dxa"/>
            <w:vAlign w:val="center"/>
          </w:tcPr>
          <w:p w14:paraId="7B5F91B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本年废止件数</w:t>
            </w:r>
          </w:p>
        </w:tc>
        <w:tc>
          <w:tcPr>
            <w:tcW w:w="1474" w:type="dxa"/>
            <w:vAlign w:val="center"/>
          </w:tcPr>
          <w:p w14:paraId="5883FD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现行有效件数</w:t>
            </w:r>
          </w:p>
        </w:tc>
      </w:tr>
      <w:tr w14:paraId="0FE8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513AB4F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规章</w:t>
            </w:r>
          </w:p>
        </w:tc>
        <w:tc>
          <w:tcPr>
            <w:tcW w:w="1474" w:type="dxa"/>
            <w:vAlign w:val="center"/>
          </w:tcPr>
          <w:p w14:paraId="7B55F7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474" w:type="dxa"/>
            <w:vAlign w:val="center"/>
          </w:tcPr>
          <w:p w14:paraId="02526BC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474" w:type="dxa"/>
            <w:vAlign w:val="center"/>
          </w:tcPr>
          <w:p w14:paraId="7D18386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14:paraId="3A4E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7C98412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行政规范性文件</w:t>
            </w:r>
          </w:p>
        </w:tc>
        <w:tc>
          <w:tcPr>
            <w:tcW w:w="1474" w:type="dxa"/>
            <w:vAlign w:val="center"/>
          </w:tcPr>
          <w:p w14:paraId="367DA52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474" w:type="dxa"/>
            <w:vAlign w:val="center"/>
          </w:tcPr>
          <w:p w14:paraId="4DF61AC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474" w:type="dxa"/>
            <w:vAlign w:val="center"/>
          </w:tcPr>
          <w:p w14:paraId="3D8EAC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14:paraId="4495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gridSpan w:val="4"/>
            <w:shd w:val="clear" w:color="auto" w:fill="DBE3F4" w:themeFill="accent1" w:themeFillTint="32"/>
            <w:vAlign w:val="center"/>
          </w:tcPr>
          <w:p w14:paraId="58179E5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第二十条第（五）项</w:t>
            </w:r>
          </w:p>
        </w:tc>
      </w:tr>
      <w:tr w14:paraId="4ED9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684F373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信息内容</w:t>
            </w:r>
          </w:p>
        </w:tc>
        <w:tc>
          <w:tcPr>
            <w:tcW w:w="1474" w:type="dxa"/>
            <w:gridSpan w:val="3"/>
            <w:vAlign w:val="center"/>
          </w:tcPr>
          <w:p w14:paraId="4298AEF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本年处理决定数量</w:t>
            </w:r>
          </w:p>
        </w:tc>
      </w:tr>
      <w:tr w14:paraId="1DE8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3514695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行政许可</w:t>
            </w:r>
          </w:p>
        </w:tc>
        <w:tc>
          <w:tcPr>
            <w:tcW w:w="1474" w:type="dxa"/>
            <w:gridSpan w:val="3"/>
            <w:vAlign w:val="center"/>
          </w:tcPr>
          <w:p w14:paraId="47D36C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14:paraId="0ED4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gridSpan w:val="4"/>
            <w:shd w:val="clear" w:color="auto" w:fill="DBE3F4" w:themeFill="accent1" w:themeFillTint="32"/>
            <w:vAlign w:val="center"/>
          </w:tcPr>
          <w:p w14:paraId="6B00594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第二十条第（六）项</w:t>
            </w:r>
          </w:p>
        </w:tc>
      </w:tr>
      <w:tr w14:paraId="0E29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502088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信息内容</w:t>
            </w:r>
          </w:p>
        </w:tc>
        <w:tc>
          <w:tcPr>
            <w:tcW w:w="1474" w:type="dxa"/>
            <w:gridSpan w:val="3"/>
            <w:vAlign w:val="center"/>
          </w:tcPr>
          <w:p w14:paraId="2E88EC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本年处理决定数量</w:t>
            </w:r>
          </w:p>
        </w:tc>
      </w:tr>
      <w:tr w14:paraId="6990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13B227E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行政处罚</w:t>
            </w:r>
          </w:p>
        </w:tc>
        <w:tc>
          <w:tcPr>
            <w:tcW w:w="1474" w:type="dxa"/>
            <w:gridSpan w:val="3"/>
            <w:vAlign w:val="center"/>
          </w:tcPr>
          <w:p w14:paraId="1A39B70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14:paraId="4BD5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77E9CB2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行政强制</w:t>
            </w:r>
          </w:p>
        </w:tc>
        <w:tc>
          <w:tcPr>
            <w:tcW w:w="1474" w:type="dxa"/>
            <w:gridSpan w:val="3"/>
            <w:vAlign w:val="center"/>
          </w:tcPr>
          <w:p w14:paraId="6A43B5E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14:paraId="1506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gridSpan w:val="4"/>
            <w:shd w:val="clear" w:color="auto" w:fill="DBE3F4" w:themeFill="accent1" w:themeFillTint="32"/>
            <w:vAlign w:val="center"/>
          </w:tcPr>
          <w:p w14:paraId="0310A3D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第二十条第（八）项</w:t>
            </w:r>
          </w:p>
        </w:tc>
      </w:tr>
      <w:tr w14:paraId="4A35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74" w:type="dxa"/>
            <w:vAlign w:val="center"/>
          </w:tcPr>
          <w:p w14:paraId="72DF985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信息内容</w:t>
            </w:r>
          </w:p>
        </w:tc>
        <w:tc>
          <w:tcPr>
            <w:tcW w:w="1474" w:type="dxa"/>
            <w:gridSpan w:val="3"/>
            <w:vAlign w:val="center"/>
          </w:tcPr>
          <w:p w14:paraId="763BF0F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本年收费金额（单位：万元）</w:t>
            </w:r>
          </w:p>
        </w:tc>
      </w:tr>
      <w:tr w14:paraId="6134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74" w:type="dxa"/>
            <w:vAlign w:val="center"/>
          </w:tcPr>
          <w:p w14:paraId="63E99A3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行政事业性收费</w:t>
            </w:r>
          </w:p>
        </w:tc>
        <w:tc>
          <w:tcPr>
            <w:tcW w:w="1474" w:type="dxa"/>
            <w:gridSpan w:val="3"/>
            <w:vAlign w:val="center"/>
          </w:tcPr>
          <w:p w14:paraId="526269E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bl>
    <w:p w14:paraId="039EAC5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kern w:val="2"/>
          <w:sz w:val="32"/>
          <w:szCs w:val="32"/>
          <w:lang w:val="en-US" w:eastAsia="zh-CN" w:bidi="ar-SA"/>
        </w:rPr>
        <w:sectPr>
          <w:pgSz w:w="11906" w:h="16838"/>
          <w:pgMar w:top="1043" w:right="1576" w:bottom="986" w:left="1576" w:header="851" w:footer="992" w:gutter="0"/>
          <w:cols w:space="425" w:num="1"/>
          <w:docGrid w:type="lines" w:linePitch="312" w:charSpace="0"/>
        </w:sectPr>
      </w:pPr>
    </w:p>
    <w:p w14:paraId="263785C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val="en-US" w:eastAsia="zh-CN"/>
        </w:rPr>
        <w:t>收到和处理政府信息公开申请情况</w:t>
      </w:r>
    </w:p>
    <w:tbl>
      <w:tblPr>
        <w:tblStyle w:val="3"/>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08"/>
        <w:gridCol w:w="1725"/>
        <w:gridCol w:w="757"/>
        <w:gridCol w:w="716"/>
        <w:gridCol w:w="814"/>
        <w:gridCol w:w="930"/>
        <w:gridCol w:w="915"/>
        <w:gridCol w:w="795"/>
        <w:gridCol w:w="1508"/>
      </w:tblGrid>
      <w:tr w14:paraId="0171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gridSpan w:val="3"/>
            <w:vMerge w:val="restart"/>
          </w:tcPr>
          <w:p w14:paraId="57A4058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（本列数据的勾稽关系为：第一项加第二项之和，等于第三项加第四项之和）</w:t>
            </w:r>
          </w:p>
        </w:tc>
        <w:tc>
          <w:tcPr>
            <w:tcW w:w="6435" w:type="dxa"/>
            <w:gridSpan w:val="7"/>
          </w:tcPr>
          <w:p w14:paraId="60EB361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申请人情况</w:t>
            </w:r>
          </w:p>
        </w:tc>
      </w:tr>
      <w:tr w14:paraId="477D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gridSpan w:val="3"/>
            <w:vMerge w:val="continue"/>
          </w:tcPr>
          <w:p w14:paraId="6EC2ECF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0"/>
                <w:szCs w:val="20"/>
                <w:vertAlign w:val="baseline"/>
                <w:lang w:val="en-US" w:eastAsia="zh-CN"/>
              </w:rPr>
            </w:pPr>
          </w:p>
        </w:tc>
        <w:tc>
          <w:tcPr>
            <w:tcW w:w="757" w:type="dxa"/>
            <w:vMerge w:val="restart"/>
            <w:vAlign w:val="center"/>
          </w:tcPr>
          <w:p w14:paraId="0D61C18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自然人</w:t>
            </w:r>
          </w:p>
        </w:tc>
        <w:tc>
          <w:tcPr>
            <w:tcW w:w="4170" w:type="dxa"/>
            <w:gridSpan w:val="5"/>
          </w:tcPr>
          <w:p w14:paraId="7B94AF2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法人或其他组织</w:t>
            </w:r>
          </w:p>
        </w:tc>
        <w:tc>
          <w:tcPr>
            <w:tcW w:w="1508" w:type="dxa"/>
            <w:vMerge w:val="restart"/>
            <w:vAlign w:val="center"/>
          </w:tcPr>
          <w:p w14:paraId="3599750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总计</w:t>
            </w:r>
          </w:p>
        </w:tc>
      </w:tr>
      <w:tr w14:paraId="57BA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gridSpan w:val="3"/>
            <w:vMerge w:val="continue"/>
          </w:tcPr>
          <w:p w14:paraId="3C12289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757" w:type="dxa"/>
            <w:vMerge w:val="continue"/>
          </w:tcPr>
          <w:p w14:paraId="017B5EF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716" w:type="dxa"/>
          </w:tcPr>
          <w:p w14:paraId="2A21F2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商业企业</w:t>
            </w:r>
          </w:p>
        </w:tc>
        <w:tc>
          <w:tcPr>
            <w:tcW w:w="814" w:type="dxa"/>
          </w:tcPr>
          <w:p w14:paraId="59A42A5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科研机构</w:t>
            </w:r>
          </w:p>
        </w:tc>
        <w:tc>
          <w:tcPr>
            <w:tcW w:w="930" w:type="dxa"/>
            <w:vAlign w:val="top"/>
          </w:tcPr>
          <w:p w14:paraId="6FEEA08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社会公益组织</w:t>
            </w:r>
          </w:p>
        </w:tc>
        <w:tc>
          <w:tcPr>
            <w:tcW w:w="915" w:type="dxa"/>
            <w:vAlign w:val="top"/>
          </w:tcPr>
          <w:p w14:paraId="4FD96D8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法律服务机构</w:t>
            </w:r>
          </w:p>
        </w:tc>
        <w:tc>
          <w:tcPr>
            <w:tcW w:w="795" w:type="dxa"/>
            <w:vAlign w:val="center"/>
          </w:tcPr>
          <w:p w14:paraId="375A501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其他</w:t>
            </w:r>
          </w:p>
        </w:tc>
        <w:tc>
          <w:tcPr>
            <w:tcW w:w="1508" w:type="dxa"/>
            <w:vMerge w:val="continue"/>
          </w:tcPr>
          <w:p w14:paraId="7A9188B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r>
      <w:tr w14:paraId="5368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gridSpan w:val="3"/>
          </w:tcPr>
          <w:p w14:paraId="7960BF2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一、本年新收政府信息公开申请数量</w:t>
            </w:r>
          </w:p>
        </w:tc>
        <w:tc>
          <w:tcPr>
            <w:tcW w:w="757" w:type="dxa"/>
            <w:vAlign w:val="center"/>
          </w:tcPr>
          <w:p w14:paraId="01DAAB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c>
          <w:tcPr>
            <w:tcW w:w="716" w:type="dxa"/>
            <w:vAlign w:val="center"/>
          </w:tcPr>
          <w:p w14:paraId="618506B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52B8BA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26DE75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6DE53DE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7A13F3B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5D049C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r>
      <w:tr w14:paraId="4D09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gridSpan w:val="3"/>
          </w:tcPr>
          <w:p w14:paraId="0735972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二、上年结转政府信息公开申请数量</w:t>
            </w:r>
          </w:p>
        </w:tc>
        <w:tc>
          <w:tcPr>
            <w:tcW w:w="757" w:type="dxa"/>
            <w:vAlign w:val="center"/>
          </w:tcPr>
          <w:p w14:paraId="51E3C78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199916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7B035DA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6A1D66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5FEBE40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105587E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63C7BA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11C1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42D2EB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三、本年度办理结果</w:t>
            </w:r>
          </w:p>
        </w:tc>
        <w:tc>
          <w:tcPr>
            <w:tcW w:w="2333" w:type="dxa"/>
            <w:gridSpan w:val="2"/>
          </w:tcPr>
          <w:p w14:paraId="4083D94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（一）予以公开</w:t>
            </w:r>
          </w:p>
        </w:tc>
        <w:tc>
          <w:tcPr>
            <w:tcW w:w="757" w:type="dxa"/>
            <w:vAlign w:val="center"/>
          </w:tcPr>
          <w:p w14:paraId="5C1CD03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27765FE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66F56D7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3638DB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62B1C1B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3B5CC11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64CCAD4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1A9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vMerge w:val="continue"/>
          </w:tcPr>
          <w:p w14:paraId="6A43A81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 xml:space="preserve"> </w:t>
            </w:r>
          </w:p>
        </w:tc>
        <w:tc>
          <w:tcPr>
            <w:tcW w:w="2333" w:type="dxa"/>
            <w:gridSpan w:val="2"/>
          </w:tcPr>
          <w:p w14:paraId="731E60B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（二）部分予以公开（区分处理的，只计这一情形，不计其他情形）</w:t>
            </w:r>
          </w:p>
        </w:tc>
        <w:tc>
          <w:tcPr>
            <w:tcW w:w="757" w:type="dxa"/>
            <w:vAlign w:val="center"/>
          </w:tcPr>
          <w:p w14:paraId="205A63C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02127B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260B388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2EE5342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5532E65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5096E71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420C564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0BD0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73F3173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restart"/>
            <w:vAlign w:val="center"/>
          </w:tcPr>
          <w:p w14:paraId="582293A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（三）不予公开</w:t>
            </w:r>
          </w:p>
        </w:tc>
        <w:tc>
          <w:tcPr>
            <w:tcW w:w="1725" w:type="dxa"/>
          </w:tcPr>
          <w:p w14:paraId="6935F58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1.属于国家秘密</w:t>
            </w:r>
          </w:p>
        </w:tc>
        <w:tc>
          <w:tcPr>
            <w:tcW w:w="757" w:type="dxa"/>
            <w:vAlign w:val="center"/>
          </w:tcPr>
          <w:p w14:paraId="68128F7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5C5A386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642783B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337E34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199109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5A97A2B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5A9AD8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6AD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55137F7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 xml:space="preserve"> </w:t>
            </w:r>
          </w:p>
        </w:tc>
        <w:tc>
          <w:tcPr>
            <w:tcW w:w="608" w:type="dxa"/>
            <w:vMerge w:val="continue"/>
          </w:tcPr>
          <w:p w14:paraId="48478B3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29596F7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2.其他法律行政法规禁止公开</w:t>
            </w:r>
          </w:p>
        </w:tc>
        <w:tc>
          <w:tcPr>
            <w:tcW w:w="757" w:type="dxa"/>
            <w:vAlign w:val="center"/>
          </w:tcPr>
          <w:p w14:paraId="6E9116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76B164B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0CA1B8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1534E5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31A5CDE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3E0B0D3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2C0DED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6ED1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23DD34B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05F3C51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46F7E51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3.危及“三安全一稳定”</w:t>
            </w:r>
          </w:p>
        </w:tc>
        <w:tc>
          <w:tcPr>
            <w:tcW w:w="757" w:type="dxa"/>
            <w:vAlign w:val="center"/>
          </w:tcPr>
          <w:p w14:paraId="300CD86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5FA014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571727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72EAAB5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5EA4C95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4DF84FF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43015AF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0EC1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4028441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65CC698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3239230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4.保护第三方合法权益</w:t>
            </w:r>
          </w:p>
        </w:tc>
        <w:tc>
          <w:tcPr>
            <w:tcW w:w="757" w:type="dxa"/>
            <w:vAlign w:val="center"/>
          </w:tcPr>
          <w:p w14:paraId="0C641C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1A0075C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4A17D1E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12459C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505A955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5A46FF2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1BF0D6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365B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1E8FF5B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1013E95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6EC5CD7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5.属于三类内部事务信息</w:t>
            </w:r>
          </w:p>
        </w:tc>
        <w:tc>
          <w:tcPr>
            <w:tcW w:w="757" w:type="dxa"/>
            <w:vAlign w:val="center"/>
          </w:tcPr>
          <w:p w14:paraId="4E1ECB6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21F1410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77A3B8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0945668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01FC899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60A8AB5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5BB299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51E3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1E9589D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1127299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2B1F3D2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6.属于四类过程性信息</w:t>
            </w:r>
          </w:p>
        </w:tc>
        <w:tc>
          <w:tcPr>
            <w:tcW w:w="757" w:type="dxa"/>
            <w:vAlign w:val="center"/>
          </w:tcPr>
          <w:p w14:paraId="6AEF74B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413303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011245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0ABFE7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3F974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366BAD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40AD65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762A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72598CD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6001222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3786A91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7.属于行政执法案卷</w:t>
            </w:r>
          </w:p>
        </w:tc>
        <w:tc>
          <w:tcPr>
            <w:tcW w:w="757" w:type="dxa"/>
            <w:vAlign w:val="center"/>
          </w:tcPr>
          <w:p w14:paraId="1A5E09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1344B3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053DA8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73AEC9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72480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53F6D7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7B5FB78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7CD8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2AC247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5BE9EDC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10791F5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3"/>
                <w:szCs w:val="13"/>
                <w:vertAlign w:val="baseline"/>
                <w:lang w:val="en-US" w:eastAsia="zh-CN"/>
              </w:rPr>
            </w:pPr>
            <w:r>
              <w:rPr>
                <w:rFonts w:hint="eastAsia" w:ascii="仿宋_GB2312" w:hAnsi="仿宋_GB2312" w:eastAsia="仿宋_GB2312" w:cs="仿宋_GB2312"/>
                <w:sz w:val="13"/>
                <w:szCs w:val="13"/>
                <w:vertAlign w:val="baseline"/>
                <w:lang w:val="en-US" w:eastAsia="zh-CN"/>
              </w:rPr>
              <w:t>8.属于行政查询事项</w:t>
            </w:r>
          </w:p>
        </w:tc>
        <w:tc>
          <w:tcPr>
            <w:tcW w:w="757" w:type="dxa"/>
            <w:vAlign w:val="center"/>
          </w:tcPr>
          <w:p w14:paraId="7284344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3314413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19DEEAC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78D56E9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4BED1C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6586137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3F0EB69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631C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382DECE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restart"/>
            <w:vAlign w:val="center"/>
          </w:tcPr>
          <w:p w14:paraId="5C52E41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（四）无法提供</w:t>
            </w:r>
          </w:p>
        </w:tc>
        <w:tc>
          <w:tcPr>
            <w:tcW w:w="1725" w:type="dxa"/>
          </w:tcPr>
          <w:p w14:paraId="3146E61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1.本机关不掌握相关政府信息</w:t>
            </w:r>
          </w:p>
        </w:tc>
        <w:tc>
          <w:tcPr>
            <w:tcW w:w="757" w:type="dxa"/>
            <w:vAlign w:val="center"/>
          </w:tcPr>
          <w:p w14:paraId="5D5B87B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401D6B8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4511847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7A126CD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033BAB4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5374C76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09F776E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5F96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2B9E7A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532BFEF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568831D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2.没有现成信息需要另行制作</w:t>
            </w:r>
          </w:p>
        </w:tc>
        <w:tc>
          <w:tcPr>
            <w:tcW w:w="757" w:type="dxa"/>
            <w:vAlign w:val="center"/>
          </w:tcPr>
          <w:p w14:paraId="3A7FD7F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c>
          <w:tcPr>
            <w:tcW w:w="716" w:type="dxa"/>
            <w:vAlign w:val="center"/>
          </w:tcPr>
          <w:p w14:paraId="08AB182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72859BC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1089EA3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5A9E1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73694E8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75FFDE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r>
      <w:tr w14:paraId="4F1F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6F72989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7953D1E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33E3BD0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3.补正后申请内容仍不明确</w:t>
            </w:r>
          </w:p>
        </w:tc>
        <w:tc>
          <w:tcPr>
            <w:tcW w:w="757" w:type="dxa"/>
            <w:vAlign w:val="center"/>
          </w:tcPr>
          <w:p w14:paraId="00B5AA2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4E9DF5B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45AEE7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7C780F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03541F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68115D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43392BF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7E5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15" w:type="dxa"/>
            <w:vMerge w:val="continue"/>
          </w:tcPr>
          <w:p w14:paraId="5AE4680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restart"/>
            <w:vAlign w:val="center"/>
          </w:tcPr>
          <w:p w14:paraId="2326CFA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（五）不予处理</w:t>
            </w:r>
          </w:p>
        </w:tc>
        <w:tc>
          <w:tcPr>
            <w:tcW w:w="1725" w:type="dxa"/>
          </w:tcPr>
          <w:p w14:paraId="5FAE89B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1.信访举报投诉类申请</w:t>
            </w:r>
          </w:p>
        </w:tc>
        <w:tc>
          <w:tcPr>
            <w:tcW w:w="757" w:type="dxa"/>
            <w:vAlign w:val="center"/>
          </w:tcPr>
          <w:p w14:paraId="0CB1508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6C0B2F2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7EB59CB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0C132C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55BF4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37906CA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373C3B0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04B5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2EFE485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7B287FC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1715FD5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2.重复申请</w:t>
            </w:r>
          </w:p>
        </w:tc>
        <w:tc>
          <w:tcPr>
            <w:tcW w:w="757" w:type="dxa"/>
            <w:vAlign w:val="center"/>
          </w:tcPr>
          <w:p w14:paraId="7A8524A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3A5E5F4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50E9D73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32F74CE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7179B5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42065F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236F69D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4A84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55F18A3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0A56516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50FBCF7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3.要求提供公开出版物</w:t>
            </w:r>
          </w:p>
        </w:tc>
        <w:tc>
          <w:tcPr>
            <w:tcW w:w="757" w:type="dxa"/>
            <w:vAlign w:val="center"/>
          </w:tcPr>
          <w:p w14:paraId="5E19F09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7265740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625C27D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18AF99F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039B70F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2E4ACCF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610617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477E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184A147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023862A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02D806D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4.无正当理由大量反复申请</w:t>
            </w:r>
          </w:p>
        </w:tc>
        <w:tc>
          <w:tcPr>
            <w:tcW w:w="757" w:type="dxa"/>
            <w:vAlign w:val="center"/>
          </w:tcPr>
          <w:p w14:paraId="2913CB2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1655E7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343AD13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223FD95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68547E4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74EF81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2A48EAE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3132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5910C80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1388808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353D916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5.要求行政机关确认或重新出具已获取信息</w:t>
            </w:r>
          </w:p>
        </w:tc>
        <w:tc>
          <w:tcPr>
            <w:tcW w:w="757" w:type="dxa"/>
            <w:vAlign w:val="center"/>
          </w:tcPr>
          <w:p w14:paraId="42D1BB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15A5C69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6D169E0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4913BB4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41242EE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32DA96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740826F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0A3F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45F5819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restart"/>
            <w:vAlign w:val="center"/>
          </w:tcPr>
          <w:p w14:paraId="2287F68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（六）其他处理</w:t>
            </w:r>
          </w:p>
        </w:tc>
        <w:tc>
          <w:tcPr>
            <w:tcW w:w="1725" w:type="dxa"/>
          </w:tcPr>
          <w:p w14:paraId="18E65C7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1.申请人无正当理由逾期不补正、行政机关不在处理其政府信息公开申请</w:t>
            </w:r>
          </w:p>
        </w:tc>
        <w:tc>
          <w:tcPr>
            <w:tcW w:w="757" w:type="dxa"/>
            <w:vAlign w:val="center"/>
          </w:tcPr>
          <w:p w14:paraId="58002E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78532C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6B39C5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669D95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143E65E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2FBAE7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5208EE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3E6F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24B5713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1B89475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051CA33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2.申请人逾期未按收费通知要求缴纳费用、行政机关不在处理其政府信息公开申请</w:t>
            </w:r>
          </w:p>
        </w:tc>
        <w:tc>
          <w:tcPr>
            <w:tcW w:w="757" w:type="dxa"/>
            <w:vAlign w:val="center"/>
          </w:tcPr>
          <w:p w14:paraId="2BB0F1B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383DC0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070457A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666AB06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2105D27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1EB25FC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7724B29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4751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358C8C5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608" w:type="dxa"/>
            <w:vMerge w:val="continue"/>
          </w:tcPr>
          <w:p w14:paraId="113418F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1725" w:type="dxa"/>
          </w:tcPr>
          <w:p w14:paraId="6C02DD3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3.其他</w:t>
            </w:r>
          </w:p>
        </w:tc>
        <w:tc>
          <w:tcPr>
            <w:tcW w:w="757" w:type="dxa"/>
            <w:vAlign w:val="center"/>
          </w:tcPr>
          <w:p w14:paraId="52162AB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1237CE3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0DC17CF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43F04A3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4D3D6D5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71CC23D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398F89A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r w14:paraId="50A2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0A3F337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p>
        </w:tc>
        <w:tc>
          <w:tcPr>
            <w:tcW w:w="2333" w:type="dxa"/>
            <w:gridSpan w:val="2"/>
          </w:tcPr>
          <w:p w14:paraId="2CF2DAB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（七）总计</w:t>
            </w:r>
          </w:p>
        </w:tc>
        <w:tc>
          <w:tcPr>
            <w:tcW w:w="757" w:type="dxa"/>
            <w:vAlign w:val="center"/>
          </w:tcPr>
          <w:p w14:paraId="2502B9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c>
          <w:tcPr>
            <w:tcW w:w="716" w:type="dxa"/>
            <w:vAlign w:val="center"/>
          </w:tcPr>
          <w:p w14:paraId="7A048CA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77570E5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19A759C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44DB5F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165901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0C670D7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1</w:t>
            </w:r>
          </w:p>
        </w:tc>
      </w:tr>
      <w:tr w14:paraId="2732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48" w:type="dxa"/>
            <w:gridSpan w:val="3"/>
            <w:vAlign w:val="center"/>
          </w:tcPr>
          <w:p w14:paraId="2D6F813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四、结转下年度继续办理</w:t>
            </w:r>
          </w:p>
        </w:tc>
        <w:tc>
          <w:tcPr>
            <w:tcW w:w="757" w:type="dxa"/>
            <w:vAlign w:val="center"/>
          </w:tcPr>
          <w:p w14:paraId="4135A0C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16" w:type="dxa"/>
            <w:vAlign w:val="center"/>
          </w:tcPr>
          <w:p w14:paraId="69805F1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814" w:type="dxa"/>
            <w:vAlign w:val="center"/>
          </w:tcPr>
          <w:p w14:paraId="0D5962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30" w:type="dxa"/>
            <w:vAlign w:val="center"/>
          </w:tcPr>
          <w:p w14:paraId="4819E83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915" w:type="dxa"/>
            <w:vAlign w:val="center"/>
          </w:tcPr>
          <w:p w14:paraId="5DB31D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795" w:type="dxa"/>
            <w:vAlign w:val="center"/>
          </w:tcPr>
          <w:p w14:paraId="3BCCB6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c>
          <w:tcPr>
            <w:tcW w:w="1508" w:type="dxa"/>
            <w:vAlign w:val="center"/>
          </w:tcPr>
          <w:p w14:paraId="5B41D5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0</w:t>
            </w:r>
          </w:p>
        </w:tc>
      </w:tr>
    </w:tbl>
    <w:p w14:paraId="6DE0804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政府信息公开行政复议、行政诉讼情况</w:t>
      </w:r>
    </w:p>
    <w:tbl>
      <w:tblPr>
        <w:tblStyle w:val="3"/>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27"/>
        <w:gridCol w:w="627"/>
        <w:gridCol w:w="627"/>
        <w:gridCol w:w="627"/>
        <w:gridCol w:w="627"/>
        <w:gridCol w:w="627"/>
        <w:gridCol w:w="627"/>
        <w:gridCol w:w="627"/>
        <w:gridCol w:w="627"/>
        <w:gridCol w:w="627"/>
        <w:gridCol w:w="627"/>
        <w:gridCol w:w="627"/>
        <w:gridCol w:w="627"/>
        <w:gridCol w:w="635"/>
      </w:tblGrid>
      <w:tr w14:paraId="18FF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gridSpan w:val="5"/>
            <w:vAlign w:val="center"/>
          </w:tcPr>
          <w:p w14:paraId="30581C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行政复议</w:t>
            </w:r>
          </w:p>
        </w:tc>
        <w:tc>
          <w:tcPr>
            <w:tcW w:w="6278" w:type="dxa"/>
            <w:gridSpan w:val="10"/>
            <w:vAlign w:val="center"/>
          </w:tcPr>
          <w:p w14:paraId="719DC0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行政诉讼</w:t>
            </w:r>
          </w:p>
        </w:tc>
      </w:tr>
      <w:tr w14:paraId="6C68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Merge w:val="restart"/>
            <w:vAlign w:val="center"/>
          </w:tcPr>
          <w:p w14:paraId="64F6E0C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结果维持</w:t>
            </w:r>
          </w:p>
        </w:tc>
        <w:tc>
          <w:tcPr>
            <w:tcW w:w="627" w:type="dxa"/>
            <w:vMerge w:val="restart"/>
            <w:vAlign w:val="center"/>
          </w:tcPr>
          <w:p w14:paraId="2B29DB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结果纠正</w:t>
            </w:r>
          </w:p>
        </w:tc>
        <w:tc>
          <w:tcPr>
            <w:tcW w:w="627" w:type="dxa"/>
            <w:vMerge w:val="restart"/>
            <w:vAlign w:val="center"/>
          </w:tcPr>
          <w:p w14:paraId="0C311C6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其他结果</w:t>
            </w:r>
          </w:p>
        </w:tc>
        <w:tc>
          <w:tcPr>
            <w:tcW w:w="627" w:type="dxa"/>
            <w:vMerge w:val="restart"/>
            <w:vAlign w:val="center"/>
          </w:tcPr>
          <w:p w14:paraId="2D9A1E8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尚未审结</w:t>
            </w:r>
          </w:p>
        </w:tc>
        <w:tc>
          <w:tcPr>
            <w:tcW w:w="627" w:type="dxa"/>
            <w:vMerge w:val="restart"/>
            <w:vAlign w:val="center"/>
          </w:tcPr>
          <w:p w14:paraId="5D4663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总计</w:t>
            </w:r>
          </w:p>
        </w:tc>
        <w:tc>
          <w:tcPr>
            <w:tcW w:w="3135" w:type="dxa"/>
            <w:gridSpan w:val="5"/>
            <w:vAlign w:val="center"/>
          </w:tcPr>
          <w:p w14:paraId="40006B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未经复议直接起诉</w:t>
            </w:r>
          </w:p>
        </w:tc>
        <w:tc>
          <w:tcPr>
            <w:tcW w:w="3143" w:type="dxa"/>
            <w:gridSpan w:val="5"/>
            <w:vAlign w:val="center"/>
          </w:tcPr>
          <w:p w14:paraId="5E2F0F5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5"/>
                <w:szCs w:val="15"/>
                <w:vertAlign w:val="baseline"/>
                <w:lang w:val="en-US" w:eastAsia="zh-CN"/>
              </w:rPr>
              <w:t>复议后起诉</w:t>
            </w:r>
          </w:p>
        </w:tc>
      </w:tr>
      <w:tr w14:paraId="272C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7" w:type="dxa"/>
            <w:vMerge w:val="continue"/>
            <w:vAlign w:val="center"/>
          </w:tcPr>
          <w:p w14:paraId="42ED9A8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p>
        </w:tc>
        <w:tc>
          <w:tcPr>
            <w:tcW w:w="627" w:type="dxa"/>
            <w:vMerge w:val="continue"/>
            <w:vAlign w:val="center"/>
          </w:tcPr>
          <w:p w14:paraId="4FB1188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p>
        </w:tc>
        <w:tc>
          <w:tcPr>
            <w:tcW w:w="627" w:type="dxa"/>
            <w:vMerge w:val="continue"/>
            <w:vAlign w:val="center"/>
          </w:tcPr>
          <w:p w14:paraId="023E26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p>
        </w:tc>
        <w:tc>
          <w:tcPr>
            <w:tcW w:w="627" w:type="dxa"/>
            <w:vMerge w:val="continue"/>
            <w:vAlign w:val="center"/>
          </w:tcPr>
          <w:p w14:paraId="16DFA82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p>
        </w:tc>
        <w:tc>
          <w:tcPr>
            <w:tcW w:w="627" w:type="dxa"/>
            <w:vMerge w:val="continue"/>
            <w:vAlign w:val="center"/>
          </w:tcPr>
          <w:p w14:paraId="6E0D70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15"/>
                <w:szCs w:val="15"/>
                <w:vertAlign w:val="baseline"/>
                <w:lang w:val="en-US" w:eastAsia="zh-CN"/>
              </w:rPr>
            </w:pPr>
          </w:p>
        </w:tc>
        <w:tc>
          <w:tcPr>
            <w:tcW w:w="627" w:type="dxa"/>
            <w:vAlign w:val="center"/>
          </w:tcPr>
          <w:p w14:paraId="612ADA4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结果维持</w:t>
            </w:r>
          </w:p>
        </w:tc>
        <w:tc>
          <w:tcPr>
            <w:tcW w:w="627" w:type="dxa"/>
            <w:vAlign w:val="center"/>
          </w:tcPr>
          <w:p w14:paraId="494D73A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结果纠正</w:t>
            </w:r>
          </w:p>
        </w:tc>
        <w:tc>
          <w:tcPr>
            <w:tcW w:w="627" w:type="dxa"/>
            <w:vAlign w:val="center"/>
          </w:tcPr>
          <w:p w14:paraId="660C5CE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其他结果</w:t>
            </w:r>
          </w:p>
        </w:tc>
        <w:tc>
          <w:tcPr>
            <w:tcW w:w="627" w:type="dxa"/>
            <w:vAlign w:val="center"/>
          </w:tcPr>
          <w:p w14:paraId="76A7A62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尚未审结</w:t>
            </w:r>
          </w:p>
        </w:tc>
        <w:tc>
          <w:tcPr>
            <w:tcW w:w="627" w:type="dxa"/>
            <w:vAlign w:val="center"/>
          </w:tcPr>
          <w:p w14:paraId="4064B9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总计</w:t>
            </w:r>
          </w:p>
        </w:tc>
        <w:tc>
          <w:tcPr>
            <w:tcW w:w="627" w:type="dxa"/>
            <w:vAlign w:val="center"/>
          </w:tcPr>
          <w:p w14:paraId="601E4A9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结果维持</w:t>
            </w:r>
          </w:p>
        </w:tc>
        <w:tc>
          <w:tcPr>
            <w:tcW w:w="627" w:type="dxa"/>
            <w:vAlign w:val="center"/>
          </w:tcPr>
          <w:p w14:paraId="528C7AD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结果纠正</w:t>
            </w:r>
          </w:p>
        </w:tc>
        <w:tc>
          <w:tcPr>
            <w:tcW w:w="627" w:type="dxa"/>
            <w:vAlign w:val="center"/>
          </w:tcPr>
          <w:p w14:paraId="1D48188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其他结果</w:t>
            </w:r>
          </w:p>
        </w:tc>
        <w:tc>
          <w:tcPr>
            <w:tcW w:w="627" w:type="dxa"/>
            <w:vAlign w:val="center"/>
          </w:tcPr>
          <w:p w14:paraId="71B0D7C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尚未审结</w:t>
            </w:r>
          </w:p>
        </w:tc>
        <w:tc>
          <w:tcPr>
            <w:tcW w:w="635" w:type="dxa"/>
            <w:vAlign w:val="center"/>
          </w:tcPr>
          <w:p w14:paraId="0A8CDF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总计</w:t>
            </w:r>
          </w:p>
        </w:tc>
      </w:tr>
      <w:tr w14:paraId="4C92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7" w:type="dxa"/>
            <w:vAlign w:val="center"/>
          </w:tcPr>
          <w:p w14:paraId="4CBF69B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1</w:t>
            </w:r>
          </w:p>
        </w:tc>
        <w:tc>
          <w:tcPr>
            <w:tcW w:w="627" w:type="dxa"/>
            <w:vAlign w:val="center"/>
          </w:tcPr>
          <w:p w14:paraId="26072E3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1</w:t>
            </w:r>
          </w:p>
        </w:tc>
        <w:tc>
          <w:tcPr>
            <w:tcW w:w="627" w:type="dxa"/>
            <w:vAlign w:val="center"/>
          </w:tcPr>
          <w:p w14:paraId="5607DFB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39D8EB1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2A441F4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2</w:t>
            </w:r>
          </w:p>
        </w:tc>
        <w:tc>
          <w:tcPr>
            <w:tcW w:w="627" w:type="dxa"/>
            <w:vAlign w:val="center"/>
          </w:tcPr>
          <w:p w14:paraId="5536CE7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63E32E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080ABF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2548242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594E88E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5B9A44A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0</w:t>
            </w:r>
          </w:p>
        </w:tc>
        <w:tc>
          <w:tcPr>
            <w:tcW w:w="627" w:type="dxa"/>
            <w:vAlign w:val="center"/>
          </w:tcPr>
          <w:p w14:paraId="028F6C8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1</w:t>
            </w:r>
          </w:p>
        </w:tc>
        <w:tc>
          <w:tcPr>
            <w:tcW w:w="627" w:type="dxa"/>
            <w:vAlign w:val="center"/>
          </w:tcPr>
          <w:p w14:paraId="2E34B0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sz w:val="15"/>
                <w:szCs w:val="15"/>
                <w:vertAlign w:val="baseline"/>
                <w:lang w:val="en-US" w:eastAsia="zh-CN"/>
              </w:rPr>
              <w:t>1</w:t>
            </w:r>
          </w:p>
        </w:tc>
        <w:tc>
          <w:tcPr>
            <w:tcW w:w="627" w:type="dxa"/>
            <w:vAlign w:val="center"/>
          </w:tcPr>
          <w:p w14:paraId="08A591A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kern w:val="2"/>
                <w:sz w:val="15"/>
                <w:szCs w:val="15"/>
                <w:vertAlign w:val="baseline"/>
                <w:lang w:val="en-US" w:eastAsia="zh-CN" w:bidi="ar-SA"/>
              </w:rPr>
              <w:t>0</w:t>
            </w:r>
          </w:p>
        </w:tc>
        <w:tc>
          <w:tcPr>
            <w:tcW w:w="635" w:type="dxa"/>
            <w:vAlign w:val="center"/>
          </w:tcPr>
          <w:p w14:paraId="18B9893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2"/>
                <w:sz w:val="15"/>
                <w:szCs w:val="15"/>
                <w:vertAlign w:val="baseline"/>
                <w:lang w:val="en-US" w:eastAsia="zh-CN" w:bidi="ar-SA"/>
              </w:rPr>
            </w:pPr>
            <w:r>
              <w:rPr>
                <w:rFonts w:hint="eastAsia" w:ascii="仿宋_GB2312" w:hAnsi="仿宋_GB2312" w:eastAsia="仿宋_GB2312" w:cs="仿宋_GB2312"/>
                <w:kern w:val="2"/>
                <w:sz w:val="15"/>
                <w:szCs w:val="15"/>
                <w:vertAlign w:val="baseline"/>
                <w:lang w:val="en-US" w:eastAsia="zh-CN" w:bidi="ar-SA"/>
              </w:rPr>
              <w:t>2</w:t>
            </w:r>
          </w:p>
        </w:tc>
      </w:tr>
    </w:tbl>
    <w:p w14:paraId="019FBC3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lang w:val="en-US" w:eastAsia="zh-CN"/>
        </w:rPr>
        <w:t>存在的主要问题及改进情况</w:t>
      </w:r>
    </w:p>
    <w:p w14:paraId="723FEE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以来，街办高度重视政府信息公开工作，但是工作中也存在不足，主要是：第一，政府信息公开工作重视程度不足，未能做到公开内容丰富多样化；第二，政府信息公开时效性滞后，未能做到及时性、前瞻性发布。</w:t>
      </w:r>
    </w:p>
    <w:p w14:paraId="4555685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2026年，街办将加强对政府信息公开工作要求，提高政府信息公开工作的及时准确性，丰富公开内容，结合新方式新方法，积极开拓新的信息公开渠道，充分提高群众对政府信息知晓率、参与度。</w:t>
      </w:r>
    </w:p>
    <w:p w14:paraId="777ADBE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lang w:val="en-US" w:eastAsia="zh-CN"/>
        </w:rPr>
        <w:t>其他需要报告的事项。</w:t>
      </w:r>
    </w:p>
    <w:p w14:paraId="3D5569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本年度未收取政府信息公开费用。</w:t>
      </w:r>
    </w:p>
    <w:p w14:paraId="213D2B94">
      <w:pPr>
        <w:bidi w:val="0"/>
        <w:rPr>
          <w:rFonts w:hint="default" w:asciiTheme="minorHAnsi" w:hAnsiTheme="minorHAnsi" w:eastAsiaTheme="minorEastAsia" w:cstheme="minorBidi"/>
          <w:kern w:val="2"/>
          <w:sz w:val="21"/>
          <w:szCs w:val="24"/>
          <w:lang w:val="en-US" w:eastAsia="zh-CN" w:bidi="ar-SA"/>
        </w:rPr>
      </w:pPr>
    </w:p>
    <w:p w14:paraId="6E7F9BD9">
      <w:pPr>
        <w:bidi w:val="0"/>
        <w:rPr>
          <w:rFonts w:hint="default"/>
          <w:lang w:val="en-US" w:eastAsia="zh-CN"/>
        </w:rPr>
      </w:pPr>
    </w:p>
    <w:p w14:paraId="12E80BC5">
      <w:pPr>
        <w:bidi w:val="0"/>
        <w:rPr>
          <w:rFonts w:hint="default"/>
          <w:lang w:val="en-US" w:eastAsia="zh-CN"/>
        </w:rPr>
      </w:pPr>
    </w:p>
    <w:p w14:paraId="7D21F969">
      <w:pPr>
        <w:bidi w:val="0"/>
        <w:rPr>
          <w:rFonts w:hint="default"/>
          <w:lang w:val="en-US" w:eastAsia="zh-CN"/>
        </w:rPr>
      </w:pPr>
    </w:p>
    <w:p w14:paraId="0F0BBDFB">
      <w:pPr>
        <w:bidi w:val="0"/>
        <w:rPr>
          <w:rFonts w:hint="default"/>
          <w:lang w:val="en-US" w:eastAsia="zh-CN"/>
        </w:rPr>
      </w:pPr>
    </w:p>
    <w:p w14:paraId="674A592E">
      <w:pPr>
        <w:bidi w:val="0"/>
        <w:rPr>
          <w:rFonts w:hint="default"/>
          <w:lang w:val="en-US" w:eastAsia="zh-CN"/>
        </w:rPr>
      </w:pPr>
    </w:p>
    <w:p w14:paraId="69737F3E">
      <w:pPr>
        <w:tabs>
          <w:tab w:val="left" w:pos="6320"/>
        </w:tabs>
        <w:bidi w:val="0"/>
        <w:jc w:val="left"/>
        <w:rPr>
          <w:rFonts w:hint="eastAsia" w:ascii="仿宋_GB2312" w:hAnsi="仿宋_GB2312" w:eastAsia="仿宋_GB2312" w:cs="仿宋_GB2312"/>
          <w:sz w:val="32"/>
          <w:szCs w:val="32"/>
          <w:lang w:val="en-US" w:eastAsia="zh-CN"/>
        </w:rPr>
      </w:pPr>
      <w:r>
        <w:rPr>
          <w:rFonts w:hint="eastAsia"/>
          <w:lang w:val="en-US" w:eastAsia="zh-CN"/>
        </w:rPr>
        <w:tab/>
      </w:r>
      <w:r>
        <w:rPr>
          <w:rFonts w:hint="eastAsia" w:ascii="仿宋_GB2312" w:hAnsi="仿宋_GB2312" w:eastAsia="仿宋_GB2312" w:cs="仿宋_GB2312"/>
          <w:sz w:val="32"/>
          <w:szCs w:val="32"/>
          <w:lang w:val="en-US" w:eastAsia="zh-CN"/>
        </w:rPr>
        <w:t>高桥街道办事处</w:t>
      </w:r>
    </w:p>
    <w:p w14:paraId="440C28FC">
      <w:pPr>
        <w:tabs>
          <w:tab w:val="left" w:pos="6155"/>
        </w:tabs>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2025年1月10日</w:t>
      </w:r>
    </w:p>
    <w:sectPr>
      <w:pgSz w:w="11906" w:h="16838"/>
      <w:pgMar w:top="1043" w:right="1576" w:bottom="986"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zQzYzdiOGNlZTA3Mjc3ZmIyNTZjYjg4NTNmYjYifQ=="/>
  </w:docVars>
  <w:rsids>
    <w:rsidRoot w:val="44884DB3"/>
    <w:rsid w:val="01D850B1"/>
    <w:rsid w:val="0C654C2F"/>
    <w:rsid w:val="0D4024A7"/>
    <w:rsid w:val="0F505D0C"/>
    <w:rsid w:val="0FB776CF"/>
    <w:rsid w:val="18826C4E"/>
    <w:rsid w:val="28972E56"/>
    <w:rsid w:val="2DAC3D7E"/>
    <w:rsid w:val="316D7ECF"/>
    <w:rsid w:val="32E20907"/>
    <w:rsid w:val="3F413B59"/>
    <w:rsid w:val="44884DB3"/>
    <w:rsid w:val="45F42338"/>
    <w:rsid w:val="5A714219"/>
    <w:rsid w:val="64F01E80"/>
    <w:rsid w:val="6C517895"/>
    <w:rsid w:val="6C8029F8"/>
    <w:rsid w:val="712F1E94"/>
    <w:rsid w:val="797A6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1844</Words>
  <Characters>1897</Characters>
  <Lines>0</Lines>
  <Paragraphs>0</Paragraphs>
  <TotalTime>1490</TotalTime>
  <ScaleCrop>false</ScaleCrop>
  <LinksUpToDate>false</LinksUpToDate>
  <CharactersWithSpaces>1902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2024-01-17T06:27:00Z</dcterms:created>
  <dc:creator>YDLL</dc:creator>
  <cp:lastModifiedBy>YDLL</cp:lastModifiedBy>
  <cp:lastPrinted>2024-01-19T04:04:00Z</cp:lastPrinted>
  <dcterms:modified xsi:type="dcterms:W3CDTF">2026-01-08T03:06:54Z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1197D16BE9B64ED4915F9170630ACDD3_13</vt:lpwstr>
  </property>
  <property fmtid="{D5CDD505-2E9C-101B-9397-08002B2CF9AE}" pid="4" name="KSOTemplateDocerSaveRecord">
    <vt:lpwstr>eyJoZGlkIjoiMmIyYzQzYzdiOGNlZTA3Mjc3ZmIyNTZjYjg4NTNmYjYiLCJ1c2VySWQiOiIxNTE4NzU4Nzc4In0=</vt:lpwstr>
  </property>
</Properties>
</file>