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BC71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仿宋_GB2312" w:hAnsi="黑体" w:eastAsia="仿宋_GB2312"/>
          <w:color w:val="000000"/>
          <w:sz w:val="32"/>
          <w:szCs w:val="32"/>
          <w:shd w:val="clear" w:color="auto" w:fill="FFFFFF"/>
        </w:rPr>
      </w:pPr>
    </w:p>
    <w:p w14:paraId="358F652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202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年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月新建加油站规划确认情况表</w:t>
      </w:r>
    </w:p>
    <w:p w14:paraId="724EEB6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tbl>
      <w:tblPr>
        <w:tblStyle w:val="4"/>
        <w:tblW w:w="1402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77"/>
        <w:gridCol w:w="4252"/>
        <w:gridCol w:w="1276"/>
        <w:gridCol w:w="1276"/>
        <w:gridCol w:w="1280"/>
        <w:gridCol w:w="1130"/>
      </w:tblGrid>
      <w:tr w14:paraId="458B4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09BE8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07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93013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加油站名称</w:t>
            </w:r>
          </w:p>
        </w:tc>
        <w:tc>
          <w:tcPr>
            <w:tcW w:w="425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F6569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加油站地址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F7BC2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总投资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(万元)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9B463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库容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(立方米)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208E2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税控加油机（台）</w:t>
            </w:r>
          </w:p>
        </w:tc>
        <w:tc>
          <w:tcPr>
            <w:tcW w:w="11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5A2A6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占地面积(</w:t>
            </w:r>
            <w:r>
              <w:rPr>
                <w:rFonts w:hint="eastAsia" w:ascii="Batang" w:hAnsi="Batang" w:eastAsia="Batang" w:cs="Batang"/>
                <w:b/>
                <w:bCs/>
                <w:sz w:val="32"/>
                <w:szCs w:val="32"/>
              </w:rPr>
              <w:t>㎡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)</w:t>
            </w:r>
          </w:p>
        </w:tc>
      </w:tr>
      <w:tr w14:paraId="1E618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A5F1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4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CAA1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1"/>
                <w:sz w:val="24"/>
                <w:szCs w:val="24"/>
                <w:lang w:val="en-US" w:eastAsia="zh-CN"/>
              </w:rPr>
              <w:t>西咸新区秦汉新城中油氢能科技有限公司沣泾大道加油站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7605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宋体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1"/>
                <w:sz w:val="24"/>
                <w:szCs w:val="24"/>
                <w:lang w:val="en-US" w:eastAsia="zh-CN"/>
              </w:rPr>
              <w:t>西安市西咸新区秦汉新城塬北片沣泾大道以南、卫青西街以北、汉风四路以西、汉风五路以东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A6FD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宋体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1"/>
                <w:sz w:val="24"/>
                <w:szCs w:val="24"/>
                <w:lang w:val="en-US" w:eastAsia="zh-CN"/>
              </w:rPr>
              <w:t>5978.91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7A5B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宋体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1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4E92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1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9497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宋体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1"/>
                <w:sz w:val="24"/>
                <w:szCs w:val="24"/>
                <w:lang w:val="en-US" w:eastAsia="zh-CN"/>
              </w:rPr>
              <w:t>3597.13</w:t>
            </w:r>
          </w:p>
        </w:tc>
      </w:tr>
    </w:tbl>
    <w:p w14:paraId="1810E6A8"/>
    <w:p w14:paraId="6D1518C4"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Mjg0ZGY0N2UyYzdmNzc5MzZkNjg3ZDRhZDJkOGUifQ=="/>
  </w:docVars>
  <w:rsids>
    <w:rsidRoot w:val="00000000"/>
    <w:rsid w:val="0A963924"/>
    <w:rsid w:val="2B205200"/>
    <w:rsid w:val="474F7A2B"/>
    <w:rsid w:val="498427D9"/>
    <w:rsid w:val="57A55A10"/>
    <w:rsid w:val="6B94545D"/>
    <w:rsid w:val="6FED9A98"/>
    <w:rsid w:val="713741B8"/>
    <w:rsid w:val="78676375"/>
    <w:rsid w:val="7A181A0F"/>
    <w:rsid w:val="9FFEBD92"/>
    <w:rsid w:val="FDF6EA7B"/>
    <w:rsid w:val="FEFFF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120</Characters>
  <Lines>0</Lines>
  <Paragraphs>0</Paragraphs>
  <TotalTime>7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2022-09-28T10:04:00Z</dcterms:created>
  <dc:creator>Administrator</dc:creator>
  <cp:lastModifiedBy>大虾</cp:lastModifiedBy>
  <cp:lastPrinted>2023-12-28T22:43:00Z</cp:lastPrinted>
  <dcterms:modified xsi:type="dcterms:W3CDTF">2026-03-24T02:44:43Z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240DCD34EF5B4319943B0175D2CA9390_13</vt:lpwstr>
  </property>
  <property fmtid="{D5CDD505-2E9C-101B-9397-08002B2CF9AE}" pid="4" name="KSOTemplateDocerSaveRecord">
    <vt:lpwstr>eyJoZGlkIjoiYTM3M2EzMWJiZDI5MDk0MjgwZmE1MDlhMWYwZWQyNGIiLCJ1c2VySWQiOiIzNTE1MDkwODMifQ==</vt:lpwstr>
  </property>
</Properties>
</file>