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638A3" w14:textId="59AE8BBF" w:rsidR="00790596" w:rsidRDefault="00D712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Pr="00D712CE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14:paraId="550C6650" w14:textId="77777777" w:rsidR="00790596" w:rsidRDefault="00D712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14:paraId="37F9424D" w14:textId="77777777" w:rsidR="00790596" w:rsidRDefault="0079059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790596" w14:paraId="494B9BB9" w14:textId="77777777">
        <w:trPr>
          <w:trHeight w:val="874"/>
        </w:trPr>
        <w:tc>
          <w:tcPr>
            <w:tcW w:w="2518" w:type="dxa"/>
            <w:vAlign w:val="center"/>
          </w:tcPr>
          <w:p w14:paraId="320B200F" w14:textId="77777777" w:rsidR="00790596" w:rsidRDefault="00D712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14:paraId="07BA67E9" w14:textId="77777777" w:rsidR="00790596" w:rsidRDefault="00D712CE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6EFF83" w14:textId="77777777" w:rsidR="00790596" w:rsidRDefault="00D712CE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E194C4" w14:textId="77777777" w:rsidR="00790596" w:rsidRDefault="00D712CE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14:paraId="56E79BB3" w14:textId="77777777" w:rsidR="00790596" w:rsidRDefault="00D712CE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790596" w14:paraId="67F3AA79" w14:textId="77777777">
        <w:trPr>
          <w:trHeight w:val="1228"/>
        </w:trPr>
        <w:tc>
          <w:tcPr>
            <w:tcW w:w="2518" w:type="dxa"/>
            <w:vAlign w:val="center"/>
          </w:tcPr>
          <w:p w14:paraId="77852C25" w14:textId="77777777" w:rsidR="00790596" w:rsidRDefault="00D712C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059CFF19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东新城月色足浴店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810F79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C58F2D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东新城上林街道办事处白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桦林白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华林商业街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号房和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号房</w:t>
            </w:r>
          </w:p>
        </w:tc>
        <w:tc>
          <w:tcPr>
            <w:tcW w:w="1984" w:type="dxa"/>
            <w:vAlign w:val="center"/>
          </w:tcPr>
          <w:p w14:paraId="2596FFBA" w14:textId="77777777" w:rsidR="00790596" w:rsidRDefault="00D712C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  <w:tr w:rsidR="00790596" w14:paraId="56DFDB89" w14:textId="77777777">
        <w:trPr>
          <w:trHeight w:val="1228"/>
        </w:trPr>
        <w:tc>
          <w:tcPr>
            <w:tcW w:w="2518" w:type="dxa"/>
            <w:vAlign w:val="center"/>
          </w:tcPr>
          <w:p w14:paraId="017A9FEE" w14:textId="77777777" w:rsidR="00790596" w:rsidRDefault="00D712C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45356BE0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西安好利来食品有限公司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沣西吾悦广场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CBD595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013A26" w14:textId="77777777" w:rsidR="00790596" w:rsidRDefault="00D712C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西新城统一西路与白马河路交汇处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沣西吾悦广场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B1006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号商铺</w:t>
            </w:r>
          </w:p>
        </w:tc>
        <w:tc>
          <w:tcPr>
            <w:tcW w:w="1984" w:type="dxa"/>
            <w:vAlign w:val="center"/>
          </w:tcPr>
          <w:p w14:paraId="657CAACE" w14:textId="77777777" w:rsidR="00790596" w:rsidRDefault="00D712C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  <w:tr w:rsidR="00790596" w14:paraId="1AE240A2" w14:textId="77777777">
        <w:trPr>
          <w:trHeight w:val="1228"/>
        </w:trPr>
        <w:tc>
          <w:tcPr>
            <w:tcW w:w="2518" w:type="dxa"/>
            <w:vAlign w:val="center"/>
          </w:tcPr>
          <w:p w14:paraId="701B99EA" w14:textId="77777777" w:rsidR="00790596" w:rsidRDefault="00D712C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1F7F0C9F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东新城爱美乐教育培训中心有限公司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F19FA6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0B0485" w14:textId="77777777" w:rsidR="00790596" w:rsidRDefault="00D712C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陕西省西安市长安区陕西省西咸新区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东新城阿房一路海伦春天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</w:t>
            </w:r>
          </w:p>
        </w:tc>
        <w:tc>
          <w:tcPr>
            <w:tcW w:w="1984" w:type="dxa"/>
            <w:vAlign w:val="center"/>
          </w:tcPr>
          <w:p w14:paraId="0FD387FC" w14:textId="77777777" w:rsidR="00790596" w:rsidRDefault="00D712C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  <w:tr w:rsidR="00790596" w14:paraId="10EB3D2E" w14:textId="77777777">
        <w:trPr>
          <w:trHeight w:val="1228"/>
        </w:trPr>
        <w:tc>
          <w:tcPr>
            <w:tcW w:w="2518" w:type="dxa"/>
            <w:vAlign w:val="center"/>
          </w:tcPr>
          <w:p w14:paraId="3308C437" w14:textId="77777777" w:rsidR="00790596" w:rsidRDefault="00D712C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6DF95B09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延长壳牌石油有限公司阿房加油站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BD12A3" w14:textId="77777777" w:rsidR="00790596" w:rsidRDefault="00D712C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5517BC" w14:textId="77777777" w:rsidR="00790596" w:rsidRDefault="00D712CE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西安市未央区三桥街道西宝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疏导线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984" w:type="dxa"/>
            <w:vAlign w:val="center"/>
          </w:tcPr>
          <w:p w14:paraId="34489312" w14:textId="77777777" w:rsidR="00790596" w:rsidRDefault="00D712C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14:paraId="5FE7E4BC" w14:textId="77777777" w:rsidR="00790596" w:rsidRDefault="00790596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</w:p>
    <w:sectPr w:rsidR="007905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3B"/>
    <w:rsid w:val="00025863"/>
    <w:rsid w:val="000451B7"/>
    <w:rsid w:val="00045D27"/>
    <w:rsid w:val="00047032"/>
    <w:rsid w:val="00081EFA"/>
    <w:rsid w:val="0009004B"/>
    <w:rsid w:val="000B7268"/>
    <w:rsid w:val="000C0516"/>
    <w:rsid w:val="000E2473"/>
    <w:rsid w:val="000E4D30"/>
    <w:rsid w:val="0011242B"/>
    <w:rsid w:val="00127347"/>
    <w:rsid w:val="0014777E"/>
    <w:rsid w:val="001C783B"/>
    <w:rsid w:val="001F3878"/>
    <w:rsid w:val="002851B0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7593B"/>
    <w:rsid w:val="00697E78"/>
    <w:rsid w:val="00751B16"/>
    <w:rsid w:val="007759D2"/>
    <w:rsid w:val="00780C60"/>
    <w:rsid w:val="00790596"/>
    <w:rsid w:val="007E51D6"/>
    <w:rsid w:val="007E62EA"/>
    <w:rsid w:val="007E75E4"/>
    <w:rsid w:val="007E76D1"/>
    <w:rsid w:val="0084000B"/>
    <w:rsid w:val="008933BA"/>
    <w:rsid w:val="008C12FC"/>
    <w:rsid w:val="008D675A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32714"/>
    <w:rsid w:val="00B45024"/>
    <w:rsid w:val="00B533BD"/>
    <w:rsid w:val="00C227FD"/>
    <w:rsid w:val="00CD6860"/>
    <w:rsid w:val="00CF59D0"/>
    <w:rsid w:val="00D05FA1"/>
    <w:rsid w:val="00D712CE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6CA77F8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61964307"/>
    <w:rsid w:val="6534461C"/>
    <w:rsid w:val="6C9C7D1F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56</cp:revision>
  <dcterms:created xsi:type="dcterms:W3CDTF">2021-07-15T02:10:00Z</dcterms:created>
  <dcterms:modified xsi:type="dcterms:W3CDTF">2026-06-02T01:09:00Z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4C81CA871C7E427FA8C882ED4CC2C070_13</vt:lpwstr>
  </property>
  <property fmtid="{D5CDD505-2E9C-101B-9397-08002B2CF9AE}" pid="4" name="KSOTemplateDocerSaveRecord">
    <vt:lpwstr>eyJoZGlkIjoiNzViMmRmOGJiOWFhZjJhNWUyYTMyYmJlOGRkNGUzYmYiLCJ1c2VySWQiOiIzMDY5OTk4MzcifQ==</vt:lpwstr>
  </property>
</Properties>
</file>