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D0D0D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D0D0D"/>
          <w:sz w:val="44"/>
          <w:szCs w:val="44"/>
          <w:lang w:val="en-US" w:eastAsia="zh-CN"/>
        </w:rPr>
        <w:t>定点康复服务机构评估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D0D0D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D0D0D"/>
          <w:sz w:val="44"/>
          <w:szCs w:val="44"/>
          <w:lang w:val="en-US" w:eastAsia="zh-CN"/>
        </w:rPr>
        <w:t>初评资料清单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申请审批表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申报资料承诺书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自评报告。自评报告的内容应包括基本情况、人员配备、业务场地、设施设备、主要部门、服务项目、服务规模、服务质量、价格收费、服务保障能力等相关内容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法人登记证书或营业执照、执业许可证副本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住所证明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(租赁合同、购房合同或不动产所有证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，房屋为租赁的，除租赁合同外，还需提供房屋所有人的产权证明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消防验收合格证明材料复印件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教育、民政、消防、物价、卫生健康、市场监督等部门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年检/年审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合格的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职工花名册、资格证书、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职工健康证明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、劳动合同、社保缴费记录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制度目录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备注：所提交资料要求A4纸打印，胶装。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9E5A6"/>
    <w:multiLevelType w:val="singleLevel"/>
    <w:tmpl w:val="3229E5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hiMmQzZTE0OGIwZTczOGNiMjdkMmNmMzc3ODYifQ=="/>
  </w:docVars>
  <w:rsids>
    <w:rsidRoot w:val="037E5BB1"/>
    <w:rsid w:val="037E5BB1"/>
    <w:rsid w:val="05A8709A"/>
    <w:rsid w:val="0AD753EB"/>
    <w:rsid w:val="13D76866"/>
    <w:rsid w:val="187622AE"/>
    <w:rsid w:val="198A3B2F"/>
    <w:rsid w:val="1F3A7475"/>
    <w:rsid w:val="207827CA"/>
    <w:rsid w:val="279E38FE"/>
    <w:rsid w:val="2E870919"/>
    <w:rsid w:val="3DBE75DF"/>
    <w:rsid w:val="51160F10"/>
    <w:rsid w:val="521F0E62"/>
    <w:rsid w:val="56970AAF"/>
    <w:rsid w:val="748A603A"/>
    <w:rsid w:val="7A8A0B42"/>
    <w:rsid w:val="7B9DF4F0"/>
    <w:rsid w:val="97DF6169"/>
    <w:rsid w:val="F27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28</TotalTime>
  <ScaleCrop>false</ScaleCrop>
  <LinksUpToDate>false</LinksUpToDate>
  <CharactersWithSpaces>248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2023-06-03T21:25:00Z</dcterms:created>
  <dc:creator>永远年轻</dc:creator>
  <cp:lastModifiedBy>guest</cp:lastModifiedBy>
  <dcterms:modified xsi:type="dcterms:W3CDTF">2024-05-07T16:01:18Z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CDFF1C73AE9841BA8B049EA45C1876A4_13</vt:lpwstr>
  </property>
</Properties>
</file>