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2C45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ascii="仿宋_GB2312" w:hAnsi="黑体" w:eastAsia="仿宋_GB2312"/>
          <w:color w:val="000000"/>
          <w:sz w:val="32"/>
          <w:szCs w:val="32"/>
          <w:shd w:val="clear" w:color="auto" w:fill="FFFFFF"/>
        </w:rPr>
      </w:pPr>
    </w:p>
    <w:p w14:paraId="21169815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宋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color w:val="000000"/>
          <w:kern w:val="0"/>
          <w:sz w:val="36"/>
          <w:szCs w:val="36"/>
        </w:rPr>
        <w:t>202</w:t>
      </w:r>
      <w:r>
        <w:rPr>
          <w:rFonts w:hint="eastAsia" w:ascii="黑体" w:hAnsi="黑体" w:eastAsia="黑体" w:cs="宋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宋体"/>
          <w:color w:val="000000"/>
          <w:kern w:val="0"/>
          <w:sz w:val="36"/>
          <w:szCs w:val="36"/>
        </w:rPr>
        <w:t>年</w:t>
      </w:r>
      <w:r>
        <w:rPr>
          <w:rFonts w:hint="eastAsia" w:ascii="黑体" w:hAnsi="黑体" w:eastAsia="黑体" w:cs="宋体"/>
          <w:color w:val="000000"/>
          <w:kern w:val="0"/>
          <w:sz w:val="36"/>
          <w:szCs w:val="36"/>
          <w:lang w:val="en-US" w:eastAsia="zh-CN"/>
        </w:rPr>
        <w:t>9</w:t>
      </w:r>
      <w:r>
        <w:rPr>
          <w:rFonts w:hint="eastAsia" w:ascii="黑体" w:hAnsi="黑体" w:eastAsia="黑体" w:cs="宋体"/>
          <w:color w:val="000000"/>
          <w:kern w:val="0"/>
          <w:sz w:val="36"/>
          <w:szCs w:val="36"/>
        </w:rPr>
        <w:t>月新建加油站情况表</w:t>
      </w:r>
    </w:p>
    <w:p w14:paraId="09F6CD06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tbl>
      <w:tblPr>
        <w:tblStyle w:val="4"/>
        <w:tblW w:w="1427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3771"/>
        <w:gridCol w:w="2883"/>
        <w:gridCol w:w="1215"/>
        <w:gridCol w:w="1234"/>
        <w:gridCol w:w="1187"/>
        <w:gridCol w:w="1196"/>
        <w:gridCol w:w="1054"/>
        <w:gridCol w:w="1050"/>
      </w:tblGrid>
      <w:tr w14:paraId="016D2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38FBE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77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20F84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加油站名称</w:t>
            </w:r>
          </w:p>
        </w:tc>
        <w:tc>
          <w:tcPr>
            <w:tcW w:w="288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B3843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加油站地址</w:t>
            </w: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3AB54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eastAsia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val="en-US" w:eastAsia="zh-CN"/>
              </w:rPr>
              <w:t>法定代表人</w:t>
            </w:r>
          </w:p>
        </w:tc>
        <w:tc>
          <w:tcPr>
            <w:tcW w:w="123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0F09F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eastAsia="仿宋_GB2312" w:hAnsiTheme="minorHAnsi" w:cstheme="minorBidi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总投资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br w:type="textWrapping"/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(万元)</w:t>
            </w:r>
          </w:p>
        </w:tc>
        <w:tc>
          <w:tcPr>
            <w:tcW w:w="1187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EA6B63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库容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br w:type="textWrapping"/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(立方米)</w:t>
            </w:r>
          </w:p>
        </w:tc>
        <w:tc>
          <w:tcPr>
            <w:tcW w:w="119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CC71B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税控加油机（台）</w:t>
            </w:r>
          </w:p>
        </w:tc>
        <w:tc>
          <w:tcPr>
            <w:tcW w:w="105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5B3F8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占地面积(</w:t>
            </w:r>
            <w:r>
              <w:rPr>
                <w:rFonts w:hint="eastAsia" w:ascii="Batang" w:hAnsi="Batang" w:eastAsia="Batang" w:cs="Batang"/>
                <w:b/>
                <w:bCs/>
                <w:sz w:val="32"/>
                <w:szCs w:val="32"/>
              </w:rPr>
              <w:t>㎡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CE92A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val="en-US" w:eastAsia="zh-CN"/>
              </w:rPr>
              <w:t>备注</w:t>
            </w:r>
          </w:p>
        </w:tc>
      </w:tr>
      <w:tr w14:paraId="66081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D7F1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A498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延长壳牌石油有限公司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西咸新区秦汉新城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沣泾大道东段便利加油站</w:t>
            </w:r>
          </w:p>
        </w:tc>
        <w:tc>
          <w:tcPr>
            <w:tcW w:w="2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CC3E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西咸新区秦汉新城沣泾大道以北，汉韵四路以西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A1A4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刘涛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1BC0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1500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C52A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18DB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5002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600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8CD1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便利加油站</w:t>
            </w:r>
          </w:p>
        </w:tc>
      </w:tr>
      <w:tr w14:paraId="74EFA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950B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2774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延长壳牌石油有限公司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西咸新区秦汉新城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泾渭大道南段便利加油站</w:t>
            </w:r>
          </w:p>
        </w:tc>
        <w:tc>
          <w:tcPr>
            <w:tcW w:w="2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FDD9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eastAsia="zh-CN"/>
              </w:rPr>
              <w:t>西咸新区秦汉新城泾渭大道以西，韩信路以北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5979B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刘涛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3A3D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1500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60AF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1CA2A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4D91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600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2589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便利加油站</w:t>
            </w:r>
          </w:p>
        </w:tc>
      </w:tr>
    </w:tbl>
    <w:p w14:paraId="1C0BFB18"/>
    <w:p w14:paraId="1721AE2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Mjg0ZGY0N2UyYzdmNzc5MzZkNjg3ZDRhZDJkOGUifQ=="/>
  </w:docVars>
  <w:rsids>
    <w:rsidRoot w:val="00000000"/>
    <w:rsid w:val="2926067B"/>
    <w:rsid w:val="46567018"/>
    <w:rsid w:val="4CE46418"/>
    <w:rsid w:val="57A55A10"/>
    <w:rsid w:val="6B94545D"/>
    <w:rsid w:val="6FED9A98"/>
    <w:rsid w:val="713741B8"/>
    <w:rsid w:val="7A181A0F"/>
    <w:rsid w:val="7DD04DAE"/>
    <w:rsid w:val="7F42124E"/>
    <w:rsid w:val="9FFEBD92"/>
    <w:rsid w:val="FDF6EA7B"/>
    <w:rsid w:val="FEFFF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178</Characters>
  <Lines>0</Lines>
  <Paragraphs>0</Paragraphs>
  <TotalTime>0</TotalTime>
  <ScaleCrop>false</ScaleCrop>
  <LinksUpToDate>false</LinksUpToDate>
  <CharactersWithSpaces>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2022-09-28T10:04:00Z</dcterms:created>
  <dc:creator>Administrator</dc:creator>
  <cp:lastModifiedBy>大虾</cp:lastModifiedBy>
  <cp:lastPrinted>2023-12-28T22:43:00Z</cp:lastPrinted>
  <dcterms:modified xsi:type="dcterms:W3CDTF">2026-09-21T03:58:33Z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36B7C03E214A4DA3B26FE638DB23F2DA</vt:lpwstr>
  </property>
  <property fmtid="{D5CDD505-2E9C-101B-9397-08002B2CF9AE}" pid="4" name="KSOTemplateDocerSaveRecord">
    <vt:lpwstr>eyJoZGlkIjoiYTM3M2EzMWJiZDI5MDk0MjgwZmE1MDlhMWYwZWQyNGIiLCJ1c2VySWQiOiIzNTE1MDkwODMifQ==</vt:lpwstr>
  </property>
</Properties>
</file>