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spacing w:line="300" w:lineRule="auto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陕西省申请</w:t>
      </w:r>
      <w:r>
        <w:rPr>
          <w:rFonts w:hint="eastAsia" w:eastAsia="方正小标宋简体"/>
          <w:sz w:val="36"/>
          <w:szCs w:val="36"/>
        </w:rPr>
        <w:t>认定</w:t>
      </w:r>
      <w:r>
        <w:rPr>
          <w:rFonts w:eastAsia="方正小标宋简体"/>
          <w:sz w:val="36"/>
          <w:szCs w:val="36"/>
        </w:rPr>
        <w:t>教师资格人员体检表</w:t>
      </w:r>
    </w:p>
    <w:p>
      <w:pPr>
        <w:spacing w:line="300" w:lineRule="auto"/>
        <w:jc w:val="both"/>
        <w:rPr>
          <w:rFonts w:hint="default" w:eastAsia="方正小标宋简体"/>
          <w:sz w:val="21"/>
          <w:szCs w:val="21"/>
          <w:lang w:val="en-US" w:eastAsia="zh-CN"/>
        </w:rPr>
      </w:pPr>
      <w:r>
        <w:rPr>
          <w:rFonts w:hint="eastAsia" w:eastAsia="方正小标宋简体"/>
          <w:sz w:val="21"/>
          <w:szCs w:val="21"/>
          <w:lang w:val="en-US" w:eastAsia="zh-CN"/>
        </w:rPr>
        <w:t xml:space="preserve">  </w:t>
      </w:r>
      <w:r>
        <w:rPr>
          <w:rFonts w:hint="eastAsia" w:eastAsia="方正小标宋简体"/>
          <w:sz w:val="21"/>
          <w:szCs w:val="21"/>
          <w:lang w:eastAsia="zh-CN"/>
        </w:rPr>
        <w:t>资格种类：</w:t>
      </w:r>
      <w:r>
        <w:rPr>
          <w:rFonts w:hint="eastAsia" w:eastAsia="方正小标宋简体"/>
          <w:sz w:val="21"/>
          <w:szCs w:val="21"/>
          <w:lang w:val="en-US" w:eastAsia="zh-CN"/>
        </w:rPr>
        <w:t xml:space="preserve">  </w:t>
      </w:r>
      <w:r>
        <w:rPr>
          <w:rFonts w:hint="eastAsia" w:eastAsia="方正小标宋简体"/>
          <w:sz w:val="21"/>
          <w:szCs w:val="21"/>
          <w:u w:val="single"/>
          <w:lang w:val="en-US" w:eastAsia="zh-CN"/>
        </w:rPr>
        <w:t xml:space="preserve">                    </w:t>
      </w:r>
      <w:r>
        <w:rPr>
          <w:rFonts w:hint="eastAsia" w:eastAsia="方正小标宋简体"/>
          <w:sz w:val="21"/>
          <w:szCs w:val="21"/>
          <w:lang w:val="en-US" w:eastAsia="zh-CN"/>
        </w:rPr>
        <w:t xml:space="preserve">                 学科：</w:t>
      </w:r>
      <w:r>
        <w:rPr>
          <w:rFonts w:hint="eastAsia" w:eastAsia="方正小标宋简体"/>
          <w:sz w:val="21"/>
          <w:szCs w:val="21"/>
          <w:u w:val="single"/>
          <w:lang w:val="en-US" w:eastAsia="zh-CN"/>
        </w:rPr>
        <w:t xml:space="preserve">                       </w:t>
      </w:r>
      <w:r>
        <w:rPr>
          <w:rFonts w:hint="eastAsia" w:eastAsia="方正小标宋简体"/>
          <w:sz w:val="21"/>
          <w:szCs w:val="21"/>
          <w:lang w:val="en-US" w:eastAsia="zh-CN"/>
        </w:rPr>
        <w:t xml:space="preserve">  </w:t>
      </w:r>
    </w:p>
    <w:tbl>
      <w:tblPr>
        <w:tblStyle w:val="5"/>
        <w:tblW w:w="905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"/>
        <w:gridCol w:w="418"/>
        <w:gridCol w:w="765"/>
        <w:gridCol w:w="394"/>
        <w:gridCol w:w="320"/>
        <w:gridCol w:w="145"/>
        <w:gridCol w:w="347"/>
        <w:gridCol w:w="538"/>
        <w:gridCol w:w="49"/>
        <w:gridCol w:w="63"/>
        <w:gridCol w:w="669"/>
        <w:gridCol w:w="156"/>
        <w:gridCol w:w="204"/>
        <w:gridCol w:w="282"/>
        <w:gridCol w:w="28"/>
        <w:gridCol w:w="338"/>
        <w:gridCol w:w="48"/>
        <w:gridCol w:w="274"/>
        <w:gridCol w:w="260"/>
        <w:gridCol w:w="490"/>
        <w:gridCol w:w="153"/>
        <w:gridCol w:w="114"/>
        <w:gridCol w:w="433"/>
        <w:gridCol w:w="11"/>
        <w:gridCol w:w="192"/>
        <w:gridCol w:w="666"/>
        <w:gridCol w:w="348"/>
        <w:gridCol w:w="1328"/>
        <w:gridCol w:w="1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名</w:t>
            </w:r>
          </w:p>
        </w:tc>
        <w:tc>
          <w:tcPr>
            <w:tcW w:w="185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67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</w:tc>
        <w:tc>
          <w:tcPr>
            <w:tcW w:w="231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年   月   日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免冠正面</w:t>
            </w:r>
            <w:r>
              <w:rPr>
                <w:rFonts w:hint="eastAsia" w:ascii="宋体" w:hAnsi="宋体" w:eastAsia="宋体" w:cs="宋体"/>
                <w:szCs w:val="21"/>
              </w:rPr>
              <w:t>一寸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彩色白底</w:t>
            </w:r>
            <w:r>
              <w:rPr>
                <w:rFonts w:hint="eastAsia" w:ascii="宋体" w:hAnsi="宋体" w:eastAsia="宋体" w:cs="宋体"/>
                <w:szCs w:val="21"/>
              </w:rPr>
              <w:t>证件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照片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</w:t>
            </w:r>
          </w:p>
        </w:tc>
        <w:tc>
          <w:tcPr>
            <w:tcW w:w="3195" w:type="dxa"/>
            <w:gridSpan w:val="1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6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50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婚否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</w:t>
            </w:r>
          </w:p>
        </w:tc>
        <w:tc>
          <w:tcPr>
            <w:tcW w:w="1856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工作单位或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毕业学校</w:t>
            </w:r>
          </w:p>
        </w:tc>
        <w:tc>
          <w:tcPr>
            <w:tcW w:w="2979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539" w:hRule="atLeast"/>
          <w:jc w:val="center"/>
        </w:trPr>
        <w:tc>
          <w:tcPr>
            <w:tcW w:w="189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现住所及通讯处</w:t>
            </w:r>
          </w:p>
        </w:tc>
        <w:tc>
          <w:tcPr>
            <w:tcW w:w="5460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1286" w:hRule="atLeast"/>
          <w:jc w:val="center"/>
        </w:trPr>
        <w:tc>
          <w:tcPr>
            <w:tcW w:w="118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既往病史</w:t>
            </w:r>
          </w:p>
        </w:tc>
        <w:tc>
          <w:tcPr>
            <w:tcW w:w="7850" w:type="dxa"/>
            <w:gridSpan w:val="25"/>
            <w:tcBorders>
              <w:right w:val="single" w:color="auto" w:sz="4" w:space="0"/>
            </w:tcBorders>
          </w:tcPr>
          <w:p>
            <w:pPr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性传播性疾病、皮肤病、心脏病、肾炎、肝炎、关节炎、哮喘、癫痫、结核、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精神病等（以上请本人如实填写，对应处划“√”，并写明患病时间。）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520" w:firstLineChars="1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确认签名：             日期：20   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官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辨色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矫正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视力</w:t>
            </w: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</w:t>
            </w:r>
          </w:p>
        </w:tc>
        <w:tc>
          <w:tcPr>
            <w:tcW w:w="75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眼病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909" w:type="dxa"/>
            <w:gridSpan w:val="12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</w:t>
            </w:r>
          </w:p>
        </w:tc>
        <w:tc>
          <w:tcPr>
            <w:tcW w:w="75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</w:t>
            </w:r>
          </w:p>
        </w:tc>
        <w:tc>
          <w:tcPr>
            <w:tcW w:w="812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听力</w:t>
            </w: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左          米</w:t>
            </w:r>
          </w:p>
        </w:tc>
        <w:tc>
          <w:tcPr>
            <w:tcW w:w="948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耳疾</w:t>
            </w:r>
          </w:p>
        </w:tc>
        <w:tc>
          <w:tcPr>
            <w:tcW w:w="2059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restart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61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右          米</w:t>
            </w:r>
          </w:p>
        </w:tc>
        <w:tc>
          <w:tcPr>
            <w:tcW w:w="948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059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口鼻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嗅觉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43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鼻及鼻窦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口吃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咽喉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唇颚</w:t>
            </w:r>
          </w:p>
        </w:tc>
        <w:tc>
          <w:tcPr>
            <w:tcW w:w="14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门齿</w:t>
            </w:r>
          </w:p>
        </w:tc>
        <w:tc>
          <w:tcPr>
            <w:tcW w:w="2593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7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颜面部</w:t>
            </w:r>
          </w:p>
        </w:tc>
        <w:tc>
          <w:tcPr>
            <w:tcW w:w="147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身高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公分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体重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公斤</w:t>
            </w:r>
          </w:p>
        </w:tc>
        <w:tc>
          <w:tcPr>
            <w:tcW w:w="1676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淋巴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皮肤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四肢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甲状腺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关节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胸廓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90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异常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脊柱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12" w:type="dxa"/>
          <w:cantSplit/>
          <w:trHeight w:val="482" w:hRule="atLeast"/>
          <w:jc w:val="center"/>
        </w:trPr>
        <w:tc>
          <w:tcPr>
            <w:tcW w:w="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平跖足</w:t>
            </w:r>
          </w:p>
        </w:tc>
        <w:tc>
          <w:tcPr>
            <w:tcW w:w="2287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2593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76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科</w:t>
            </w:r>
          </w:p>
        </w:tc>
        <w:tc>
          <w:tcPr>
            <w:tcW w:w="162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  压</w:t>
            </w:r>
          </w:p>
        </w:tc>
        <w:tc>
          <w:tcPr>
            <w:tcW w:w="5663" w:type="dxa"/>
            <w:gridSpan w:val="2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千帕              毫米汞柱</w:t>
            </w:r>
          </w:p>
        </w:tc>
        <w:tc>
          <w:tcPr>
            <w:tcW w:w="1340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1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率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（次）/分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发育及营养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肺及呼吸道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 脏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腹部B超</w:t>
            </w: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肝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脾</w:t>
            </w:r>
          </w:p>
        </w:tc>
        <w:tc>
          <w:tcPr>
            <w:tcW w:w="4778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神经及精神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42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vMerge w:val="continue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心 电 图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化验检查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（另附化验单）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血液</w:t>
            </w:r>
          </w:p>
        </w:tc>
        <w:tc>
          <w:tcPr>
            <w:tcW w:w="109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20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1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尿液</w:t>
            </w:r>
          </w:p>
        </w:tc>
        <w:tc>
          <w:tcPr>
            <w:tcW w:w="120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化验员签字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申请幼儿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园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教师资格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淋球菌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梅  毒</w:t>
            </w:r>
          </w:p>
        </w:tc>
        <w:tc>
          <w:tcPr>
            <w:tcW w:w="1740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（另附化验单）    </w:t>
            </w:r>
          </w:p>
        </w:tc>
        <w:tc>
          <w:tcPr>
            <w:tcW w:w="1772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滴虫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外阴阴道念珠菌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胸部X线</w:t>
            </w:r>
          </w:p>
        </w:tc>
        <w:tc>
          <w:tcPr>
            <w:tcW w:w="5663" w:type="dxa"/>
            <w:gridSpan w:val="21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医师签字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2052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体检结论</w:t>
            </w:r>
          </w:p>
        </w:tc>
        <w:tc>
          <w:tcPr>
            <w:tcW w:w="5663" w:type="dxa"/>
            <w:gridSpan w:val="21"/>
            <w:tcBorders>
              <w:bottom w:val="single" w:color="auto" w:sz="4" w:space="0"/>
            </w:tcBorders>
          </w:tcPr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（填写合格、不合格、受限结论，不合格和受限的须注明原因。）</w:t>
            </w: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4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负责医师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签    字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  <w:jc w:val="center"/>
        </w:trPr>
        <w:tc>
          <w:tcPr>
            <w:tcW w:w="2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体检医院</w:t>
            </w:r>
          </w:p>
          <w:p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意    见</w:t>
            </w:r>
          </w:p>
        </w:tc>
        <w:tc>
          <w:tcPr>
            <w:tcW w:w="7003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医院公章</w:t>
            </w:r>
          </w:p>
          <w:p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20    年    月    日</w:t>
            </w:r>
          </w:p>
        </w:tc>
      </w:tr>
    </w:tbl>
    <w:p>
      <w:pPr>
        <w:ind w:firstLine="5880" w:firstLineChars="2800"/>
        <w:rPr>
          <w:szCs w:val="21"/>
        </w:rPr>
      </w:pPr>
      <w:r>
        <w:rPr>
          <w:szCs w:val="21"/>
        </w:rPr>
        <w:t>陕西省教育厅 制</w:t>
      </w:r>
    </w:p>
    <w:p>
      <w:pPr>
        <w:spacing w:line="280" w:lineRule="exact"/>
        <w:rPr>
          <w:rFonts w:eastAsia="楷体_GB2312"/>
          <w:szCs w:val="21"/>
        </w:rPr>
      </w:pPr>
      <w:r>
        <w:rPr>
          <w:rFonts w:ascii="黑体" w:hAnsi="黑体" w:eastAsia="黑体"/>
          <w:szCs w:val="21"/>
        </w:rPr>
        <w:t>说明</w:t>
      </w:r>
      <w:r>
        <w:rPr>
          <w:szCs w:val="21"/>
        </w:rPr>
        <w:t>：</w:t>
      </w:r>
      <w:r>
        <w:rPr>
          <w:rFonts w:eastAsia="楷体_GB2312"/>
          <w:szCs w:val="21"/>
        </w:rPr>
        <w:t>（1）既往病史一栏，必须如实填写，在病名上划“√”，并写明患病时间。如发现有隐瞒严重病史，不符合认定条件者，即使取得资格，一经发现取消教师资格。（2）体检时须携带本人身份证，在教师资格认定机构规定的体检时间空腹到指定医院参加体检。由于本人不按规定时间和要求进行体检，造成不能体检或体检项目不完整的视为体检不合格。</w:t>
      </w:r>
      <w:r>
        <w:rPr>
          <w:rFonts w:hint="eastAsia" w:eastAsia="楷体_GB2312"/>
          <w:szCs w:val="21"/>
        </w:rPr>
        <w:t>（3）各种检验单随表粘贴。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27" w:right="1576" w:bottom="1327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6F1C12"/>
    <w:rsid w:val="00112622"/>
    <w:rsid w:val="00195D06"/>
    <w:rsid w:val="0028732D"/>
    <w:rsid w:val="00CD31AF"/>
    <w:rsid w:val="08FB2EE2"/>
    <w:rsid w:val="098D73E4"/>
    <w:rsid w:val="0A696100"/>
    <w:rsid w:val="10AF72F1"/>
    <w:rsid w:val="14E72192"/>
    <w:rsid w:val="156F1C12"/>
    <w:rsid w:val="15EF45AC"/>
    <w:rsid w:val="1DF53683"/>
    <w:rsid w:val="21F85E48"/>
    <w:rsid w:val="260B63BF"/>
    <w:rsid w:val="2692231E"/>
    <w:rsid w:val="2A670F46"/>
    <w:rsid w:val="2C634C26"/>
    <w:rsid w:val="432B2D69"/>
    <w:rsid w:val="46450205"/>
    <w:rsid w:val="48C0423C"/>
    <w:rsid w:val="4CA20CE5"/>
    <w:rsid w:val="4DDB2D4C"/>
    <w:rsid w:val="4E7916AD"/>
    <w:rsid w:val="56BD2759"/>
    <w:rsid w:val="59F676F8"/>
    <w:rsid w:val="5A4B5078"/>
    <w:rsid w:val="5B3051C8"/>
    <w:rsid w:val="5C514114"/>
    <w:rsid w:val="5D3256D0"/>
    <w:rsid w:val="5ED568B8"/>
    <w:rsid w:val="63944914"/>
    <w:rsid w:val="66524080"/>
    <w:rsid w:val="6DCA4A49"/>
    <w:rsid w:val="6E983C3F"/>
    <w:rsid w:val="739D6E3D"/>
    <w:rsid w:val="7AC651CB"/>
    <w:rsid w:val="7B9F6620"/>
    <w:rsid w:val="7C0239CE"/>
    <w:rsid w:val="7F7B66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912</Characters>
  <Lines>7</Lines>
  <Paragraphs>2</Paragraphs>
  <TotalTime>13</TotalTime>
  <ScaleCrop>false</ScaleCrop>
  <LinksUpToDate>false</LinksUpToDate>
  <CharactersWithSpaces>1070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2019-10-08T02:58:00Z</dcterms:created>
  <dc:creator>Administrator</dc:creator>
  <cp:lastModifiedBy>18740597696</cp:lastModifiedBy>
  <dcterms:modified xsi:type="dcterms:W3CDTF">2020-06-22T08:14:05Z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