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申请西咸新区文化创意产业发展奖补项目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>
      <w:pPr>
        <w:adjustRightInd w:val="0"/>
        <w:spacing w:line="560" w:lineRule="exact"/>
        <w:ind w:firstLine="723" w:firstLineChars="200"/>
        <w:rPr>
          <w:rFonts w:ascii="黑体" w:eastAsia="黑体"/>
          <w:b/>
          <w:sz w:val="36"/>
          <w:szCs w:val="32"/>
        </w:rPr>
      </w:pPr>
    </w:p>
    <w:p>
      <w:pPr>
        <w:tabs>
          <w:tab w:val="left" w:pos="540"/>
          <w:tab w:val="left" w:pos="720"/>
        </w:tabs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一、本单位（</w:t>
      </w:r>
      <w:r>
        <w:rPr>
          <w:rFonts w:hint="eastAsia" w:ascii="宋体" w:hAnsi="宋体" w:cs="宋体"/>
          <w:sz w:val="32"/>
          <w:szCs w:val="28"/>
        </w:rPr>
        <w:t>个人</w:t>
      </w:r>
      <w:r>
        <w:rPr>
          <w:rFonts w:hint="eastAsia" w:ascii="仿宋_GB2312" w:eastAsia="仿宋_GB2312"/>
          <w:sz w:val="32"/>
          <w:szCs w:val="28"/>
        </w:rPr>
        <w:t>）在申请书中所填写的信息真实、准确和完整，并承担与此相应的法律责任。一旦被发现提供虚假信息或者没有填写表格中要求提供的内容，申请书视为无效，自动放弃认定资格。</w:t>
      </w:r>
    </w:p>
    <w:p>
      <w:pPr>
        <w:tabs>
          <w:tab w:val="left" w:pos="540"/>
          <w:tab w:val="left" w:pos="720"/>
        </w:tabs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二、在认定期间本单位愿主动配合主管单位的相关工作。</w:t>
      </w:r>
    </w:p>
    <w:p>
      <w:pPr>
        <w:tabs>
          <w:tab w:val="left" w:pos="1620"/>
        </w:tabs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三、在获取资金支持后，更大力度为社会提供高效、优质的服务。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四、在获取资金支持后，本单位主动配合主管单位的监督和管理工作，定期汇报机构提供服务的情况和使用情况，并同意接受相关部门的定期检查和不定期抽查。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>
      <w:pPr>
        <w:tabs>
          <w:tab w:val="left" w:pos="5220"/>
          <w:tab w:val="left" w:pos="5400"/>
          <w:tab w:val="left" w:pos="6840"/>
        </w:tabs>
        <w:spacing w:after="240" w:line="560" w:lineRule="exact"/>
        <w:ind w:firstLine="4160" w:firstLineChars="13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（单位公章）</w:t>
      </w:r>
    </w:p>
    <w:p>
      <w:pPr>
        <w:spacing w:line="560" w:lineRule="exact"/>
        <w:ind w:firstLine="4160" w:firstLineChars="13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法人代表签章：</w:t>
      </w:r>
    </w:p>
    <w:p>
      <w:pPr>
        <w:spacing w:line="560" w:lineRule="exact"/>
        <w:ind w:firstLine="4480" w:firstLineChars="14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7FA8"/>
    <w:rsid w:val="743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2019-05-20T01:34:58Z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