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优秀文艺作品奖励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项目申报表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（综合类）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申报</w:t>
      </w:r>
      <w:r>
        <w:rPr>
          <w:rFonts w:hint="eastAsia" w:ascii="仿宋" w:hAnsi="仿宋" w:eastAsia="仿宋" w:cs="仿宋"/>
          <w:sz w:val="21"/>
          <w:szCs w:val="21"/>
        </w:rPr>
        <w:t xml:space="preserve">单位:                       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409"/>
        <w:gridCol w:w="2220"/>
        <w:gridCol w:w="106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艺术门类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戏曲□ 话剧□ 歌剧□ 舞剧□ 音乐剧□ 儿童剧□ 杂技剧□ 相声剧□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木偶剧□ 皮影戏□ 广播剧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长篇小说□ 报告文学□ 纪实文学□ 少儿文学□ 丛书□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摄影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美术类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设计类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□其它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作品题材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重大革命历史□ 现实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历史□ 农村□ 少数民族□ 少儿□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申报金额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万元（大写：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项目负责人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名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</w:trPr>
        <w:tc>
          <w:tcPr>
            <w:tcW w:w="2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项目首次出版、发行、播放、上映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时间和平台</w:t>
            </w:r>
          </w:p>
        </w:tc>
        <w:tc>
          <w:tcPr>
            <w:tcW w:w="701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（获得国内外或省级重要奖项）</w:t>
            </w:r>
          </w:p>
        </w:tc>
        <w:tc>
          <w:tcPr>
            <w:tcW w:w="7012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2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1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各新城党委宣传部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012" w:type="dxa"/>
            <w:gridSpan w:val="4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left="6905" w:hanging="6041" w:hangingChars="2877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</w:t>
            </w:r>
          </w:p>
          <w:p>
            <w:pPr>
              <w:ind w:left="6905" w:hanging="6041" w:hangingChars="2877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left="6905" w:hanging="6041" w:hangingChars="2877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盖章）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各新城财政局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012" w:type="dxa"/>
            <w:gridSpan w:val="4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盖章）</w:t>
            </w:r>
          </w:p>
          <w:p>
            <w:pPr>
              <w:ind w:firstLine="2730" w:firstLineChars="13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西咸新区党工委宣传部审核意见</w:t>
            </w:r>
          </w:p>
        </w:tc>
        <w:tc>
          <w:tcPr>
            <w:tcW w:w="7012" w:type="dxa"/>
            <w:gridSpan w:val="4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盖章）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西咸新区财政部门审核意见</w:t>
            </w:r>
          </w:p>
        </w:tc>
        <w:tc>
          <w:tcPr>
            <w:tcW w:w="7012" w:type="dxa"/>
            <w:gridSpan w:val="4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盖章）</w:t>
            </w:r>
          </w:p>
          <w:p>
            <w:pPr>
              <w:ind w:firstLine="4200" w:firstLineChars="20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307A"/>
    <w:rsid w:val="1FA709C6"/>
    <w:rsid w:val="2ACE0069"/>
    <w:rsid w:val="2EDF7FA8"/>
    <w:rsid w:val="3CA65534"/>
    <w:rsid w:val="4C311A73"/>
    <w:rsid w:val="6480319F"/>
    <w:rsid w:val="6D637957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