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《2020年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西咸新区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消费扶贫产品目录》（第一批）</w:t>
      </w:r>
    </w:p>
    <w:tbl>
      <w:tblPr>
        <w:tblStyle w:val="8"/>
        <w:tblpPr w:leftFromText="180" w:rightFromText="180" w:vertAnchor="text" w:horzAnchor="page" w:tblpXSpec="center" w:tblpY="533"/>
        <w:tblOverlap w:val="never"/>
        <w:tblW w:w="46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404"/>
        <w:gridCol w:w="1536"/>
        <w:gridCol w:w="3294"/>
        <w:gridCol w:w="1245"/>
        <w:gridCol w:w="1170"/>
        <w:gridCol w:w="1680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产品商标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年产量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原味小麦粉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5KG/袋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优选长粒香大米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黑龙江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5KG/袋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特香压榨菜籽油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5L/桶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胡萝卜汁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新疆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318*8ml/箱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番茄汁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新疆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318*8ml/箱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天然弱碱水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330ml*24/箱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五谷蔬香挂面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300g*4/盒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点酱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220g/瓶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水果西红柿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5斤/袋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6000斤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3月—5月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蔬菜西红柿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2万斤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乳瓜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3万斤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黄瓜</w:t>
            </w:r>
          </w:p>
        </w:tc>
        <w:tc>
          <w:tcPr>
            <w:tcW w:w="5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31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40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5万斤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中蜂蜂蜜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（藤编装）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洋槐成熟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1.1kg/瓶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枣花成熟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1.1kg/瓶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尖嘴瓶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洋槐蜂蜜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尖嘴瓶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枣花蜂蜜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泾渭茯茶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贡福尊品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西咸新区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咸阳泾渭茯茶有限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280g/盒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90吨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13402936958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经典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1368茯茶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西咸新区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咸阳泾渭茯茶有限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900g/块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13402936958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夏黑葡萄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2斤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夏黑葡萄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2斤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火焰无核葡萄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2斤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2万斤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火焰无核葡萄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2万斤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菜生缘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秦汉新城双照街办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鑫诚蔬菜种植专业合作社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每箱/20GK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300000斤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4月-5月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13572766633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北莽山兔牌       风味烤兔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陕西瑞禾扶贫养殖基地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每盒≤1200克      （两只）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王文强13891075888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北莽山兔牌      风味烤兔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陕西瑞禾扶贫养殖基地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每盒≤600克     （一只）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闫立峰15191070006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北莽山兔牌      散养生鲜兔肉</w:t>
            </w:r>
          </w:p>
        </w:tc>
        <w:tc>
          <w:tcPr>
            <w:tcW w:w="5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1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陕西瑞禾扶贫养殖基地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斤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闫立峰15191070006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青菜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30万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菠菜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9—5月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西红柿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5—10月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甘蓝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28万千克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4—11月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松花菜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20万千克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绿晟康大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油麦菜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25万千克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画乡农谷粮蛋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500克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画乡农素颜蛋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12枚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画乡农素颜蛋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40枚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百年新业&amp;鱼鳞网棉胎被褥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百年新业&amp;印花纱布棉花被褥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百年新业&amp;纯色高密纱布棉花被褥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百年新业&amp;高校色线纱网棉花被褥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&amp;荞麦枕芯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48*74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百年新业&amp;中高档印花四件套（床单）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250*245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百年新业&amp;中高档印花四件套（被套）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210*240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百年新业&amp;中高档印花四件套（枕套）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55*85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中空被芯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（春秋款）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150*200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中空被芯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（冬被款）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150*200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中空床垫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3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180*200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20000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紫薯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10万斤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甜玉米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3万个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鲜西瓜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15万斤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油泼辣子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瓶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5万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粽子礼盒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端午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月饼礼盒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中秋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礼品蔬菜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五谷杂粮礼盒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农家鸡蛋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5千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蜜之源洋槐蜜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蜜之源土蜂蜜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45吨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蜜之源百花蜂蜜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788克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袋装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袋装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桶装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桶装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2.5L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5L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10L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11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3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20L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58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9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tbl>
      <w:tblPr>
        <w:tblStyle w:val="7"/>
        <w:tblW w:w="152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410"/>
        <w:gridCol w:w="3499"/>
        <w:gridCol w:w="1239"/>
        <w:gridCol w:w="1239"/>
        <w:gridCol w:w="1239"/>
        <w:gridCol w:w="1239"/>
        <w:gridCol w:w="1425"/>
        <w:gridCol w:w="1006"/>
        <w:gridCol w:w="24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白河县扶贫产品供应商拟推荐名单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产品品类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生产资料  来源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带贫成效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白河县板桥茶厂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陈玉新13992582187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白河县富秦茶业有限公司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黄治贵13992582888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白河县富秦茶业有限公司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黄治贵13992582888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白河县五峰生态农业开发有限公司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汤海13772231288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白河县五峰生态农业开发有限公司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汤海13772231288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白河县药树茶业有限责任公司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中通、顺丰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韩丹丹13389156321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陕西舞龙尖茶业股份有限公司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吴经涛13891580525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白河县青春茶叶有限责任公司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齐贵华15991333067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安康市一朵牡丹文化科技开发有限公司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申通、中通、韵达、德邦、顺风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黄治刚13891504756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陕西唐韵茶文化运行管理有限公司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圆通、韵达、邮政、申通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朱潇潇18710391606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其他休闲零食制品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白河隆勋农林实业发展有限责任公司芋灵子食品生产分公司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熊勋磊13597879788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其他方便速食制品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白河隆勋农林实业发展有限责任公司芋灵子食品生产分公司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熊勋磊13597879788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其他休闲零食制品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白河隆勋农林实业发展有限责任公司芋灵子食品生产分公司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熊勋磊13597879788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禽畜肉蛋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顺丰、邮政、中通、圆通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顺丰、邮政、中通、圆通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面条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肉干肉脯/豆干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白河县绿源生态科技有限公司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曾俊13801368386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白河县阳光天然蜂业有限公司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顺丰、申通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陈登勤18391558888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粉条粉块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白河县希望农产品加工有限公司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周丽17809253766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白河县希望农产品加工有限公司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周丽17809253766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面/粉/粉条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陕西江荣食品开发股份有限公司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黄江波13679151999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陕西盛世嘉禾农业开发有限公司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德帮物流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伍世波18291550222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陕西盛世嘉禾农业开发有限公司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德帮物流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伍世波18291550222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陕西盛世嘉禾农业开发有限公司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德帮物流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伍世波18291550222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白河县金利农业综合开发有限公司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高菲15389509828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陕西秦大山葛业股份有限公司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邱孝为15319862766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安康惠民实业有限公司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顺风、邮政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周耀勇18809159678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白河县圣宝木瓜饮品开发有限公司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恒通物流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闫绥东13891509639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白河县圣宝木瓜饮品开发有限公司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恒通物流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闫绥东13891509639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白河县歌风春燕茶业有限公司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宋生苗18909151899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白河县歌风春燕茶业有限公司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宋生苗18909151899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白河县兴达农业综合开发有限公司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禽畜肉蛋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吴勇15029785207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干菌子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干菌子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干菌子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脱水土豆片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休闲零食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德邦、安能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柴伦志18329554709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休闲零食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德邦、安能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柴伦志18329554709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19" w:right="816" w:bottom="1519" w:left="81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9EBB5"/>
    <w:multiLevelType w:val="singleLevel"/>
    <w:tmpl w:val="5899EBB5"/>
    <w:lvl w:ilvl="0" w:tentative="0">
      <w:start w:val="1"/>
      <w:numFmt w:val="decimal"/>
      <w:suff w:val="nothing"/>
      <w:lvlText w:val="%1"/>
      <w:lvlJc w:val="center"/>
      <w:pPr>
        <w:ind w:left="0" w:firstLine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D7C44"/>
    <w:rsid w:val="01BF745B"/>
    <w:rsid w:val="03384429"/>
    <w:rsid w:val="037225F8"/>
    <w:rsid w:val="042C40BA"/>
    <w:rsid w:val="0562010E"/>
    <w:rsid w:val="05A60C24"/>
    <w:rsid w:val="06570746"/>
    <w:rsid w:val="07462ADC"/>
    <w:rsid w:val="09C80A81"/>
    <w:rsid w:val="0F5957E0"/>
    <w:rsid w:val="0F7811F3"/>
    <w:rsid w:val="0F7C59E8"/>
    <w:rsid w:val="16192E93"/>
    <w:rsid w:val="18CD26E7"/>
    <w:rsid w:val="1EE86B8E"/>
    <w:rsid w:val="20C27CB1"/>
    <w:rsid w:val="21673EC5"/>
    <w:rsid w:val="221931A7"/>
    <w:rsid w:val="22560802"/>
    <w:rsid w:val="226229BA"/>
    <w:rsid w:val="22C26232"/>
    <w:rsid w:val="245E77A9"/>
    <w:rsid w:val="246142E1"/>
    <w:rsid w:val="25CE25E1"/>
    <w:rsid w:val="25FB1ABE"/>
    <w:rsid w:val="264950FB"/>
    <w:rsid w:val="2665058D"/>
    <w:rsid w:val="294E03F4"/>
    <w:rsid w:val="2C0C6A59"/>
    <w:rsid w:val="2DEF50D7"/>
    <w:rsid w:val="34D0541A"/>
    <w:rsid w:val="37052291"/>
    <w:rsid w:val="379E1F5F"/>
    <w:rsid w:val="38BC5D5D"/>
    <w:rsid w:val="38C233C8"/>
    <w:rsid w:val="3B6E4AAB"/>
    <w:rsid w:val="3EFB5EC3"/>
    <w:rsid w:val="3F3C1A9E"/>
    <w:rsid w:val="409B6376"/>
    <w:rsid w:val="41651AA6"/>
    <w:rsid w:val="420214DE"/>
    <w:rsid w:val="43BA3C9E"/>
    <w:rsid w:val="43FE1689"/>
    <w:rsid w:val="45E42E40"/>
    <w:rsid w:val="46550672"/>
    <w:rsid w:val="4A0E2FE8"/>
    <w:rsid w:val="4A9E4C33"/>
    <w:rsid w:val="4D70414C"/>
    <w:rsid w:val="4EC44DD1"/>
    <w:rsid w:val="4F2A1E4D"/>
    <w:rsid w:val="50BD7C44"/>
    <w:rsid w:val="51F741A6"/>
    <w:rsid w:val="526B6DE2"/>
    <w:rsid w:val="5336026E"/>
    <w:rsid w:val="55C8107C"/>
    <w:rsid w:val="573F103E"/>
    <w:rsid w:val="57646C43"/>
    <w:rsid w:val="5A0706A9"/>
    <w:rsid w:val="5E215AD6"/>
    <w:rsid w:val="606B2FAB"/>
    <w:rsid w:val="60EC1431"/>
    <w:rsid w:val="61250436"/>
    <w:rsid w:val="614142FF"/>
    <w:rsid w:val="61F64DA6"/>
    <w:rsid w:val="62627FAD"/>
    <w:rsid w:val="654E11A0"/>
    <w:rsid w:val="675039C6"/>
    <w:rsid w:val="67C04834"/>
    <w:rsid w:val="686D530E"/>
    <w:rsid w:val="6A1E28C7"/>
    <w:rsid w:val="6C600AE6"/>
    <w:rsid w:val="6CCB31DA"/>
    <w:rsid w:val="6CD62F63"/>
    <w:rsid w:val="6D9A78E1"/>
    <w:rsid w:val="6E2337BD"/>
    <w:rsid w:val="74DC2061"/>
    <w:rsid w:val="750E002F"/>
    <w:rsid w:val="761B0902"/>
    <w:rsid w:val="76E22721"/>
    <w:rsid w:val="77057111"/>
    <w:rsid w:val="79B37B4A"/>
    <w:rsid w:val="7A5A3A8E"/>
    <w:rsid w:val="7D3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before="1440" w:after="1320" w:line="240" w:lineRule="atLeast"/>
      <w:jc w:val="left"/>
    </w:pPr>
    <w:rPr>
      <w:rFonts w:ascii="MingLiU" w:eastAsia="MingLiU" w:cs="MingLiU"/>
      <w:kern w:val="0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rPr>
      <w:rFonts w:asciiTheme="minorAscii" w:hAnsiTheme="minorAscii"/>
    </w:rPr>
  </w:style>
  <w:style w:type="character" w:customStyle="1" w:styleId="11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773</Characters>
  <Lines>0</Lines>
  <Paragraphs>0</Paragraphs>
  <TotalTime>1</TotalTime>
  <ScaleCrop>false</ScaleCrop>
  <LinksUpToDate>false</LinksUpToDate>
  <CharactersWithSpaces>796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2018-01-03T06:42:00Z</dcterms:created>
  <dc:creator>扶贫专项工作</dc:creator>
  <cp:lastModifiedBy>美</cp:lastModifiedBy>
  <cp:lastPrinted>2020-06-28T02:27:00Z</cp:lastPrinted>
  <dcterms:modified xsi:type="dcterms:W3CDTF">2020-07-22T01:23:13Z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