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instrText xml:space="preserve"> HYPERLINK "http://zjj.xa.gov.cn/web_files/file/2021/04/16/202104161546094726502.docx" \o "具备办理商品房预售资金监管业务条件的合作银行名单.docx" </w:instrTex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西咸新区商品房预售资金监管银行名单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（第三批）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6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中国银行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陕西省分行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outlineLvl w:val="9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3456"/>
    <w:rsid w:val="06BE289E"/>
    <w:rsid w:val="125F609D"/>
    <w:rsid w:val="24E32A8A"/>
    <w:rsid w:val="27047570"/>
    <w:rsid w:val="2D866467"/>
    <w:rsid w:val="3A0E0279"/>
    <w:rsid w:val="3BEA3456"/>
    <w:rsid w:val="43415CBA"/>
    <w:rsid w:val="43766EAF"/>
    <w:rsid w:val="45807003"/>
    <w:rsid w:val="461C1E41"/>
    <w:rsid w:val="4840188C"/>
    <w:rsid w:val="48D124D3"/>
    <w:rsid w:val="4D6F70D1"/>
    <w:rsid w:val="4F00600C"/>
    <w:rsid w:val="50076AA6"/>
    <w:rsid w:val="77354B8C"/>
    <w:rsid w:val="78A84D1C"/>
    <w:rsid w:val="79D26CC6"/>
    <w:rsid w:val="7D72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2021-06-02T08:45:00Z</dcterms:created>
  <dc:creator>马娜</dc:creator>
  <cp:lastModifiedBy>马娜</cp:lastModifiedBy>
  <cp:lastPrinted>2021-06-04T02:25:00Z</cp:lastPrinted>
  <dcterms:modified xsi:type="dcterms:W3CDTF">2021-09-01T08:25:39Z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