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专业技术人员申请继续教育管理信息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调动操作流程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登录“陕西省专业技术人员继续教育网（http://jxjy.xidian.edu.cn/index.htm）”，</w:t>
      </w:r>
      <w:r>
        <w:rPr>
          <w:rFonts w:ascii="仿宋_GB2312" w:eastAsia="仿宋_GB2312"/>
          <w:sz w:val="32"/>
          <w:szCs w:val="32"/>
        </w:rPr>
        <w:t>单击</w:t>
      </w:r>
      <w:r>
        <w:rPr>
          <w:rFonts w:hint="eastAsia" w:ascii="仿宋_GB2312" w:eastAsia="仿宋_GB2312"/>
          <w:sz w:val="32"/>
          <w:szCs w:val="32"/>
        </w:rPr>
        <w:t>“陕西省专业技术人员继续教育学习平台（学员</w:t>
      </w:r>
      <w:r>
        <w:rPr>
          <w:rFonts w:ascii="仿宋_GB2312" w:eastAsia="仿宋_GB2312"/>
          <w:sz w:val="32"/>
          <w:szCs w:val="32"/>
        </w:rPr>
        <w:t>、继续教育基地</w:t>
      </w:r>
      <w:r>
        <w:rPr>
          <w:rFonts w:hint="eastAsia" w:ascii="仿宋_GB2312" w:eastAsia="仿宋_GB2312"/>
          <w:sz w:val="32"/>
          <w:szCs w:val="32"/>
        </w:rPr>
        <w:t>登录</w:t>
      </w:r>
      <w:r>
        <w:rPr>
          <w:rFonts w:ascii="仿宋_GB2312" w:eastAsia="仿宋_GB2312"/>
          <w:sz w:val="32"/>
          <w:szCs w:val="32"/>
        </w:rPr>
        <w:t>入口</w:t>
      </w:r>
      <w:r>
        <w:rPr>
          <w:rFonts w:hint="eastAsia" w:ascii="仿宋_GB2312" w:eastAsia="仿宋_GB2312"/>
          <w:sz w:val="32"/>
          <w:szCs w:val="32"/>
        </w:rPr>
        <w:t>）”。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4387215" cy="2171700"/>
            <wp:effectExtent l="0" t="0" r="0" b="0"/>
            <wp:docPr id="1" name="图片 1" descr="E:\2019工作文件\专业技术人员管理\继续教育工作\1学习平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2019工作文件\专业技术人员管理\继续教育工作\1学习平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0152" cy="220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2．输入</w:t>
      </w:r>
      <w:r>
        <w:rPr>
          <w:rFonts w:ascii="仿宋_GB2312" w:eastAsia="仿宋_GB2312"/>
          <w:sz w:val="32"/>
          <w:szCs w:val="32"/>
        </w:rPr>
        <w:t>用户名和密码，</w:t>
      </w:r>
      <w:r>
        <w:rPr>
          <w:rFonts w:hint="eastAsia" w:ascii="仿宋_GB2312" w:eastAsia="仿宋_GB2312"/>
          <w:sz w:val="32"/>
          <w:szCs w:val="32"/>
        </w:rPr>
        <w:t>用户名为证书号或身份证号，初始密码为8位出生年月，如19810501。点击“登录”进入。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4656455" cy="2524125"/>
            <wp:effectExtent l="0" t="0" r="0" b="9525"/>
            <wp:docPr id="2" name="图片 2" descr="E:\2019工作文件\专业技术人员管理\继续教育工作\2账号密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2019工作文件\专业技术人员管理\继续教育工作\2账号密码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022" cy="253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单击“人员</w:t>
      </w:r>
      <w:r>
        <w:rPr>
          <w:rFonts w:ascii="仿宋_GB2312" w:eastAsia="仿宋_GB2312"/>
          <w:sz w:val="32"/>
          <w:szCs w:val="32"/>
        </w:rPr>
        <w:t>调动</w:t>
      </w:r>
      <w:r>
        <w:rPr>
          <w:rFonts w:hint="eastAsia" w:ascii="仿宋_GB2312" w:eastAsia="仿宋_GB2312"/>
          <w:sz w:val="32"/>
          <w:szCs w:val="32"/>
        </w:rPr>
        <w:t>”，弹出“人员</w:t>
      </w:r>
      <w:r>
        <w:rPr>
          <w:rFonts w:ascii="仿宋_GB2312" w:eastAsia="仿宋_GB2312"/>
          <w:sz w:val="32"/>
          <w:szCs w:val="32"/>
        </w:rPr>
        <w:t>调动</w:t>
      </w:r>
      <w:r>
        <w:rPr>
          <w:rFonts w:hint="eastAsia" w:ascii="仿宋_GB2312" w:eastAsia="仿宋_GB2312"/>
          <w:sz w:val="32"/>
          <w:szCs w:val="32"/>
        </w:rPr>
        <w:t>”窗口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457325" cy="2313940"/>
            <wp:effectExtent l="0" t="0" r="0" b="0"/>
            <wp:docPr id="3" name="图片 3" descr="E:\2019工作文件\专业技术人员管理\继续教育工作\3单击人员调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2019工作文件\专业技术人员管理\继续教育工作\3单击人员调动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1196" cy="232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3619500" cy="2337435"/>
            <wp:effectExtent l="0" t="0" r="0" b="5715"/>
            <wp:docPr id="4" name="图片 4" descr="E:\2019工作文件\专业技术人员管理\继续教育工作\4人员调动窗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\2019工作文件\专业技术人员管理\继续教育工作\4人员调动窗口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8223" cy="235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新区各部门专业技术人员</w:t>
      </w:r>
      <w:r>
        <w:rPr>
          <w:rFonts w:hint="eastAsia" w:ascii="仿宋_GB2312" w:eastAsia="仿宋_GB2312"/>
          <w:sz w:val="32"/>
          <w:szCs w:val="32"/>
        </w:rPr>
        <w:t>直接点击“00127陕西省西咸新区人社民政局”后面对应的“操作”栏的“选择”按钮。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5274310" cy="2438400"/>
            <wp:effectExtent l="0" t="0" r="2540" b="0"/>
            <wp:docPr id="5" name="图片 5" descr="E:\2019工作文件\专业技术人员管理\继续教育工作\5新区人社民政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2019工作文件\专业技术人员管理\继续教育工作\5新区人社民政局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各新城</w:t>
      </w:r>
      <w:r>
        <w:rPr>
          <w:rFonts w:hint="eastAsia" w:ascii="仿宋_GB2312" w:eastAsia="仿宋_GB2312"/>
          <w:b/>
          <w:sz w:val="32"/>
          <w:szCs w:val="32"/>
        </w:rPr>
        <w:t>（不含沣东）所属</w:t>
      </w:r>
      <w:r>
        <w:rPr>
          <w:rFonts w:ascii="仿宋_GB2312" w:eastAsia="仿宋_GB2312"/>
          <w:b/>
          <w:sz w:val="32"/>
          <w:szCs w:val="32"/>
        </w:rPr>
        <w:t>的企事业单位</w:t>
      </w:r>
      <w:r>
        <w:rPr>
          <w:rFonts w:hint="eastAsia" w:ascii="仿宋_GB2312" w:eastAsia="仿宋_GB2312"/>
          <w:b/>
          <w:sz w:val="32"/>
          <w:szCs w:val="32"/>
        </w:rPr>
        <w:t>专业技术人员</w:t>
      </w:r>
      <w:r>
        <w:rPr>
          <w:rFonts w:ascii="仿宋_GB2312" w:eastAsia="仿宋_GB2312"/>
          <w:sz w:val="32"/>
          <w:szCs w:val="32"/>
        </w:rPr>
        <w:t>选择</w:t>
      </w:r>
      <w:r>
        <w:rPr>
          <w:rFonts w:hint="eastAsia" w:ascii="仿宋_GB2312" w:eastAsia="仿宋_GB2312"/>
          <w:sz w:val="32"/>
          <w:szCs w:val="32"/>
        </w:rPr>
        <w:t>“00127陕西省</w:t>
      </w:r>
      <w:r>
        <w:rPr>
          <w:rFonts w:ascii="仿宋_GB2312" w:eastAsia="仿宋_GB2312"/>
          <w:sz w:val="32"/>
          <w:szCs w:val="32"/>
        </w:rPr>
        <w:t>西咸新区人社民政局</w:t>
      </w:r>
      <w:r>
        <w:rPr>
          <w:rFonts w:hint="eastAsia" w:ascii="仿宋_GB2312" w:eastAsia="仿宋_GB2312"/>
          <w:sz w:val="32"/>
          <w:szCs w:val="32"/>
        </w:rPr>
        <w:t>”后面</w:t>
      </w:r>
      <w:r>
        <w:rPr>
          <w:rFonts w:ascii="仿宋_GB2312" w:eastAsia="仿宋_GB2312"/>
          <w:sz w:val="32"/>
          <w:szCs w:val="32"/>
        </w:rPr>
        <w:t>对应的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下级单位</w:t>
      </w:r>
      <w:r>
        <w:rPr>
          <w:rFonts w:hint="eastAsia" w:ascii="仿宋_GB2312" w:eastAsia="仿宋_GB2312"/>
          <w:sz w:val="32"/>
          <w:szCs w:val="32"/>
        </w:rPr>
        <w:t>”栏的</w:t>
      </w:r>
      <w:r>
        <w:rPr>
          <w:rFonts w:ascii="仿宋_GB2312" w:eastAsia="仿宋_GB2312"/>
          <w:sz w:val="32"/>
          <w:szCs w:val="32"/>
        </w:rPr>
        <w:t>数字</w:t>
      </w:r>
      <w:r>
        <w:rPr>
          <w:rFonts w:hint="eastAsia" w:ascii="仿宋_GB2312" w:eastAsia="仿宋_GB2312"/>
          <w:sz w:val="32"/>
          <w:szCs w:val="32"/>
        </w:rPr>
        <w:t>，弹出各</w:t>
      </w:r>
      <w:r>
        <w:rPr>
          <w:rFonts w:ascii="仿宋_GB2312" w:eastAsia="仿宋_GB2312"/>
          <w:sz w:val="32"/>
          <w:szCs w:val="32"/>
        </w:rPr>
        <w:t>新城人社民政局，</w:t>
      </w:r>
      <w:r>
        <w:rPr>
          <w:rFonts w:hint="eastAsia" w:ascii="仿宋_GB2312" w:eastAsia="仿宋_GB2312"/>
          <w:sz w:val="32"/>
          <w:szCs w:val="32"/>
        </w:rPr>
        <w:t>如有</w:t>
      </w:r>
      <w:r>
        <w:rPr>
          <w:rFonts w:ascii="仿宋_GB2312" w:eastAsia="仿宋_GB2312"/>
          <w:sz w:val="32"/>
          <w:szCs w:val="32"/>
        </w:rPr>
        <w:t>下级单位的可</w:t>
      </w:r>
      <w:r>
        <w:rPr>
          <w:rFonts w:hint="eastAsia" w:ascii="仿宋_GB2312" w:eastAsia="仿宋_GB2312"/>
          <w:sz w:val="32"/>
          <w:szCs w:val="32"/>
        </w:rPr>
        <w:t>再次</w:t>
      </w:r>
      <w:r>
        <w:rPr>
          <w:rFonts w:ascii="仿宋_GB2312" w:eastAsia="仿宋_GB2312"/>
          <w:sz w:val="32"/>
          <w:szCs w:val="32"/>
        </w:rPr>
        <w:t>选择</w:t>
      </w:r>
      <w:r>
        <w:rPr>
          <w:rFonts w:hint="eastAsia" w:ascii="仿宋_GB2312" w:eastAsia="仿宋_GB2312"/>
          <w:sz w:val="32"/>
          <w:szCs w:val="32"/>
        </w:rPr>
        <w:t>对应的“下级单位”栏的数字，直至找</w:t>
      </w:r>
      <w:r>
        <w:rPr>
          <w:rFonts w:ascii="仿宋_GB2312" w:eastAsia="仿宋_GB2312"/>
          <w:sz w:val="32"/>
          <w:szCs w:val="32"/>
        </w:rPr>
        <w:t>到相应的单位</w:t>
      </w:r>
      <w:r>
        <w:rPr>
          <w:rFonts w:hint="eastAsia" w:ascii="仿宋_GB2312" w:eastAsia="仿宋_GB2312"/>
          <w:sz w:val="32"/>
          <w:szCs w:val="32"/>
        </w:rPr>
        <w:t>（具体</w:t>
      </w:r>
      <w:r>
        <w:rPr>
          <w:rFonts w:ascii="仿宋_GB2312" w:eastAsia="仿宋_GB2312"/>
          <w:sz w:val="32"/>
          <w:szCs w:val="32"/>
        </w:rPr>
        <w:t>调动至</w:t>
      </w:r>
      <w:r>
        <w:rPr>
          <w:rFonts w:hint="eastAsia" w:ascii="仿宋_GB2312" w:eastAsia="仿宋_GB2312"/>
          <w:sz w:val="32"/>
          <w:szCs w:val="32"/>
        </w:rPr>
        <w:t>何</w:t>
      </w:r>
      <w:r>
        <w:rPr>
          <w:rFonts w:ascii="仿宋_GB2312" w:eastAsia="仿宋_GB2312"/>
          <w:sz w:val="32"/>
          <w:szCs w:val="32"/>
        </w:rPr>
        <w:t>单位，</w:t>
      </w:r>
      <w:r>
        <w:rPr>
          <w:rFonts w:hint="eastAsia" w:ascii="仿宋_GB2312" w:eastAsia="仿宋_GB2312"/>
          <w:sz w:val="32"/>
          <w:szCs w:val="32"/>
        </w:rPr>
        <w:t>由</w:t>
      </w:r>
      <w:r>
        <w:rPr>
          <w:rFonts w:ascii="仿宋_GB2312" w:eastAsia="仿宋_GB2312"/>
          <w:sz w:val="32"/>
          <w:szCs w:val="32"/>
        </w:rPr>
        <w:t>各新城人社部门确定</w:t>
      </w:r>
      <w:r>
        <w:rPr>
          <w:rFonts w:hint="eastAsia" w:ascii="仿宋_GB2312" w:eastAsia="仿宋_GB2312"/>
          <w:sz w:val="32"/>
          <w:szCs w:val="32"/>
        </w:rPr>
        <w:t>），点击对</w:t>
      </w:r>
      <w:r>
        <w:rPr>
          <w:rFonts w:ascii="仿宋_GB2312" w:eastAsia="仿宋_GB2312"/>
          <w:sz w:val="32"/>
          <w:szCs w:val="32"/>
        </w:rPr>
        <w:t>应的</w:t>
      </w:r>
      <w:r>
        <w:rPr>
          <w:rFonts w:hint="eastAsia" w:ascii="仿宋_GB2312" w:eastAsia="仿宋_GB2312"/>
          <w:sz w:val="32"/>
          <w:szCs w:val="32"/>
        </w:rPr>
        <w:t>“选择”按钮。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5274310" cy="2814955"/>
            <wp:effectExtent l="0" t="0" r="2540" b="4445"/>
            <wp:docPr id="6" name="图片 6" descr="E:\2019工作文件\专业技术人员管理\继续教育工作\6下级单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\2019工作文件\专业技术人员管理\继续教育工作\6下级单位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输入调动申请原因[从*</w:t>
      </w:r>
      <w:r>
        <w:rPr>
          <w:rFonts w:ascii="仿宋_GB2312" w:eastAsia="仿宋_GB2312"/>
          <w:sz w:val="32"/>
          <w:szCs w:val="32"/>
        </w:rPr>
        <w:t>*市（区、</w:t>
      </w: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>）**单位</w:t>
      </w:r>
      <w:r>
        <w:rPr>
          <w:rFonts w:hint="eastAsia" w:ascii="仿宋_GB2312" w:eastAsia="仿宋_GB2312"/>
          <w:sz w:val="32"/>
          <w:szCs w:val="32"/>
        </w:rPr>
        <w:t>划转（调动）至*</w:t>
      </w:r>
      <w:r>
        <w:rPr>
          <w:rFonts w:ascii="仿宋_GB2312" w:eastAsia="仿宋_GB2312"/>
          <w:sz w:val="32"/>
          <w:szCs w:val="32"/>
        </w:rPr>
        <w:t>*</w:t>
      </w:r>
      <w:r>
        <w:rPr>
          <w:rFonts w:hint="eastAsia" w:ascii="仿宋_GB2312" w:eastAsia="仿宋_GB2312"/>
          <w:sz w:val="32"/>
          <w:szCs w:val="32"/>
        </w:rPr>
        <w:t>新区</w:t>
      </w:r>
      <w:r>
        <w:rPr>
          <w:rFonts w:ascii="仿宋_GB2312" w:eastAsia="仿宋_GB2312"/>
          <w:sz w:val="32"/>
          <w:szCs w:val="32"/>
        </w:rPr>
        <w:t>（新城）</w:t>
      </w:r>
      <w:r>
        <w:rPr>
          <w:rFonts w:hint="eastAsia" w:ascii="仿宋_GB2312" w:eastAsia="仿宋_GB2312"/>
          <w:sz w:val="32"/>
          <w:szCs w:val="32"/>
        </w:rPr>
        <w:t>**单位]，点击“浏览”上传调度凭证（调入单位的工作证、调函、工作证明等），上传的调函、工作证明、聘用合同等调度凭证须体现申请人与调入单位信息，并加盖单位公章。提交调动申请，等待</w:t>
      </w:r>
      <w:r>
        <w:rPr>
          <w:rFonts w:ascii="仿宋_GB2312" w:eastAsia="仿宋_GB2312"/>
          <w:sz w:val="32"/>
          <w:szCs w:val="32"/>
        </w:rPr>
        <w:t>审核。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5274310" cy="2827655"/>
            <wp:effectExtent l="0" t="0" r="2540" b="0"/>
            <wp:docPr id="7" name="图片 7" descr="E:\2019工作文件\专业技术人员管理\继续教育工作\7调入申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:\2019工作文件\专业技术人员管理\继续教育工作\7调入申请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993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8737777"/>
      <w:docPartObj>
        <w:docPartGallery w:val="AutoText"/>
      </w:docPartObj>
    </w:sdtPr>
    <w:sdtContent>
      <w:p>
        <w:pPr>
          <w:pStyle w:val="4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29"/>
    <w:rsid w:val="000132E2"/>
    <w:rsid w:val="00067868"/>
    <w:rsid w:val="00070A75"/>
    <w:rsid w:val="000F01B1"/>
    <w:rsid w:val="000F1A0C"/>
    <w:rsid w:val="000F77C0"/>
    <w:rsid w:val="00142842"/>
    <w:rsid w:val="001A5A03"/>
    <w:rsid w:val="001C3E8E"/>
    <w:rsid w:val="001D4FD9"/>
    <w:rsid w:val="001D57EF"/>
    <w:rsid w:val="001D5EFA"/>
    <w:rsid w:val="00206BD5"/>
    <w:rsid w:val="00235C54"/>
    <w:rsid w:val="00236448"/>
    <w:rsid w:val="002943EC"/>
    <w:rsid w:val="00295609"/>
    <w:rsid w:val="00357F82"/>
    <w:rsid w:val="003862E2"/>
    <w:rsid w:val="003A3B1E"/>
    <w:rsid w:val="003B4788"/>
    <w:rsid w:val="003C7E67"/>
    <w:rsid w:val="003E03FC"/>
    <w:rsid w:val="003E5137"/>
    <w:rsid w:val="003F001A"/>
    <w:rsid w:val="00446829"/>
    <w:rsid w:val="004A5EE0"/>
    <w:rsid w:val="004D4141"/>
    <w:rsid w:val="005213AC"/>
    <w:rsid w:val="0053036A"/>
    <w:rsid w:val="00531329"/>
    <w:rsid w:val="00583A19"/>
    <w:rsid w:val="005A3C7F"/>
    <w:rsid w:val="005B5FC8"/>
    <w:rsid w:val="00632D31"/>
    <w:rsid w:val="00675591"/>
    <w:rsid w:val="00675FF5"/>
    <w:rsid w:val="00681AAB"/>
    <w:rsid w:val="00692B92"/>
    <w:rsid w:val="006A5A43"/>
    <w:rsid w:val="006D0B15"/>
    <w:rsid w:val="006D770B"/>
    <w:rsid w:val="007155F3"/>
    <w:rsid w:val="00734B89"/>
    <w:rsid w:val="00735C21"/>
    <w:rsid w:val="007B1094"/>
    <w:rsid w:val="00867F09"/>
    <w:rsid w:val="00884F7E"/>
    <w:rsid w:val="00891728"/>
    <w:rsid w:val="008A561B"/>
    <w:rsid w:val="008D5A26"/>
    <w:rsid w:val="008E179E"/>
    <w:rsid w:val="009247CF"/>
    <w:rsid w:val="00930CA2"/>
    <w:rsid w:val="00937CDC"/>
    <w:rsid w:val="0095798B"/>
    <w:rsid w:val="009600F5"/>
    <w:rsid w:val="009D51F8"/>
    <w:rsid w:val="009E5AA2"/>
    <w:rsid w:val="00A20B9E"/>
    <w:rsid w:val="00A86EBF"/>
    <w:rsid w:val="00AE2E6C"/>
    <w:rsid w:val="00B27CE6"/>
    <w:rsid w:val="00B47AB8"/>
    <w:rsid w:val="00BA029E"/>
    <w:rsid w:val="00BB630E"/>
    <w:rsid w:val="00BE4ECE"/>
    <w:rsid w:val="00C15DCB"/>
    <w:rsid w:val="00C218CE"/>
    <w:rsid w:val="00C271A4"/>
    <w:rsid w:val="00D330F7"/>
    <w:rsid w:val="00D66ECD"/>
    <w:rsid w:val="00D960F2"/>
    <w:rsid w:val="00E85269"/>
    <w:rsid w:val="00F12092"/>
    <w:rsid w:val="00F37193"/>
    <w:rsid w:val="00F93086"/>
    <w:rsid w:val="00FD5C8E"/>
    <w:rsid w:val="00FE657A"/>
    <w:rsid w:val="00FE7E88"/>
    <w:rsid w:val="07362A2F"/>
    <w:rsid w:val="605C1FCC"/>
    <w:rsid w:val="60D201E1"/>
    <w:rsid w:val="6DE802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日期 Char"/>
    <w:basedOn w:val="8"/>
    <w:link w:val="2"/>
    <w:qFormat/>
    <w:uiPriority w:val="0"/>
    <w:rPr>
      <w:rFonts w:ascii="Calibri" w:hAnsi="Calibri" w:eastAsia="宋体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6</Pages>
  <Words>280</Words>
  <Characters>1598</Characters>
  <Lines>13</Lines>
  <Paragraphs>3</Paragraphs>
  <TotalTime>197</TotalTime>
  <ScaleCrop>false</ScaleCrop>
  <LinksUpToDate>false</LinksUpToDate>
  <CharactersWithSpaces>1875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2018-05-18T01:40:00Z</dcterms:created>
  <dc:creator>xixian</dc:creator>
  <cp:lastModifiedBy>Statham</cp:lastModifiedBy>
  <cp:lastPrinted>2019-04-12T03:23:00Z</cp:lastPrinted>
  <dcterms:modified xsi:type="dcterms:W3CDTF">2019-04-15T07:02:18Z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