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饼干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（一）抽检依据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抽检依据为GB/T 20980-2007《饼干》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7100-2015《食品安全国家标准 饼干》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2760-2014《食品安全国家标准 食品添加剂使用标准》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2762-2017《食品安全国家标准 食品中污染物限量》。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检验项目包括糖精钠(以糖精计)、铝的残留量(干样品，以Al计)、山梨酸及其钾盐（以山梨酸计）、苯甲酸及其钠盐（以苯甲酸计）、脱氢乙酸及其钠盐(以脱氢乙酸计)、铅(以Pb计)、二氧化硫残留量、菌落总数、大肠菌群、霉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餐饮食品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抽检依据为GB 14934-2016《食品安全国家标准 消毒餐（饮）具》。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检验项目包括</w:t>
      </w:r>
      <w:r>
        <w:rPr>
          <w:rFonts w:hint="eastAsia" w:ascii="楷体_GB2312" w:hAnsi="楷体_GB2312" w:eastAsia="楷体_GB2312" w:cs="楷体_GB2312"/>
          <w:sz w:val="32"/>
          <w:szCs w:val="32"/>
        </w:rPr>
        <w:t>游离性余氯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阴离子合成洗涤剂（以十二烷基苯磺酸钠计）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大肠菌群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沙门氏菌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、炒货食品及坚果制品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（一）抽检依据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抽检依据为SB/T 10555-2009《熟制西瓜籽和仁》、GB 19300-2014《食品安全国家标准 坚果与籽类食品》、GB 2760-2014《食品安全国家标准 食品添加剂使用标准》、GB 2761-2017《食品安全国家标准 食品中真菌毒素限量》、GB 2762-2017《食品安全国家标准 食品中污染物限量》、GB/T 22165-2008《坚果炒货食品通则》。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（二）检验项目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检验项目包括黄曲霉毒素B₁、二氧化硫残留量、铅(以Pb计)、糖精钠(以糖精计)、甜蜜素(以环己基氨基磺酸计)、三氯蔗糖、纽甜、过氧化值(以脂肪计)、酸价(以脂肪计)(KOH)。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蛋制品</w:t>
      </w:r>
    </w:p>
    <w:p>
      <w:pPr>
        <w:widowControl w:val="0"/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抽检依据为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GB/T 23970-2009《卤蛋》、SB/T 10369-2012《真空软包装卤蛋制品》。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检验项目包括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山梨酸及其钾盐（以山梨酸计）、苯甲酸及其钠盐（以苯甲酸计）、铅(以Pb计)。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、淀粉及淀粉制品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GB/T 23587-2009《粉条》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2760-2014《食品安全国家标准 食品添加剂使用标准》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2762-2017《食品安全国家标准 食品中污染物限量》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国家卫生计生委关于批准β－半乳糖苷酶为食品添加剂新品种等的公告（2015年 第1号）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、GB 17400-2015《食品安全国家标准 方便面》、GB 29921-2013《食品安全国家标准  食品中致病菌限量》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（二）检验项目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检验项目包括</w:t>
      </w:r>
      <w:r>
        <w:rPr>
          <w:rFonts w:hint="eastAsia" w:ascii="楷体_GB2312" w:hAnsi="楷体_GB2312" w:eastAsia="楷体_GB2312" w:cs="楷体_GB2312"/>
          <w:sz w:val="32"/>
          <w:szCs w:val="32"/>
        </w:rPr>
        <w:t>铅(以Pb计)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二氧化硫残留量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铝的残留量(干样品，以Al计)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、水分、菌落总数、大肠菌群、沙门氏菌、金黄色葡萄球菌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豆制品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2760-2014《食品安全国家标准 食品添加剂使用标准》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2762-2017《食品安全国家标准 食品中污染物限量》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、GB/T 22106-2008《非发酵豆制品》、GB 2712-2014《食品安全国家标准 豆制品》。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）检验项目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检验项目包括苯甲酸及其钠盐(以苯甲酸计)、山梨酸及其钾盐(以山梨酸计)、脱氢乙酸及其钠盐(以脱氢乙酸计)、铝的残留量（干样品，以 Al 计）、防腐剂混合使用时各自用量占其最 大使用量的比例之和、二氧化硫残留量、铅(以Pb计)。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方便食品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LS/T 3211-1995《方便面》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17400-2015《食品安全国家标准 方便面》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29921-2013《食品安全国家标准  食品中致病菌限量》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、DB41/T 515-2007《调味面制食品》、GB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2760-2014《食品安全国家标准 食品添加剂使用标准》、整顿办函〔2011〕1号《关于印发〈食品中可能违法添加的非食用物质和易滥用的食品添加剂品种名单（第五批）〉的通知》、DBS 41/006-2015《食品安全地方标准 方便胡辣汤》。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）检验项目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检验项目包括山梨酸及其钾盐（以山梨酸计）、糖精钠(以糖精计)、苏丹红Ⅰ、苏丹红Ⅱ、苏丹红Ⅲ、苏丹红Ⅳ、酸价(KOH)、过氧化值(以脂肪计)、铅(以Pb计)、黄曲霉毒素B₁、沙门氏菌、金黄色葡萄球菌、山梨酸及其钾盐（以山梨酸计）、苯甲酸及其钠盐（以苯甲酸计）、糖精钠(以糖精计)、水分、菌落总数、大肠菌群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糕点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GB/T 20981-2007《面包》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2760-2014《食品安全国家标准 食品添加剂使用标准》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食品整治办〔2009〕5号《关于印发〈食品中可能违法添加的非食用物质名单（第二批）〉的通知》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G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B 17401-2014《食品安全国家标准 膨化食品》、GB 29921-2013《食品安全国家标准  食品中致病菌限量》、DBS43/002-2017《食品安全地方标准 挤压糕点》。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）检验项目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检验项目包括山梨酸及其钾盐（以山梨酸计）、苯甲酸及其钠盐（以苯甲酸计）、糖精钠（以糖精计）、甜蜜素（以环己基氨基磺酸计）、铝的残留量(干样品，以Al计)、脱氢乙酸及其钠盐（以脱氢乙酸计）、防腐剂混合使用时各自用量占其最大使用量的比例之和、纳他霉素、富马酸二甲酯、菌落总数、大肠菌群、沙门氏菌、金黄色葡萄球菌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罐头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GB/T 13210-2014《柑橘罐头》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2760-2014《食品安全国家标准 食品添加剂使用标准》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、GB 2762-2017《食品安全国家标准 食品中污染物限量》。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）检验项目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检验项目包括二氧化硫残留量、苯甲酸及其钠盐（以苯甲酸计）、山梨酸及其钾盐（以山梨酸计）、脱氢乙酸及其钠盐（以脱氢乙酸计）、甜蜜素（以环己基氨基磺酸计）、糖精钠（以糖精计）、柠檬黄、日落黄、阿斯巴甜、无机砷(以As计)、铅(以Pb计)、镉(以Cd计)、甲基汞(以Hg计)、铬(以Cr计)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十、酒类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GB/T 4927-2008《啤酒》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2758-2012《食品安全国家标准 发酵酒及其配制酒》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2760-2014《食品安全国家标准 食品添加剂使用标准》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2762-2017《食品安全国家标准 食品中污染物限量》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、GB/T 19508-2007《地理标志产品 西凤酒》、GB 2757-2012《食品安全国家标准 蒸馏酒及其配制酒》。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）检验项目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1、啤酒检验项目包括酒精度、甲醛、铅(以Pb计)、二氧化硫残留量。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2、白酒检验项目包括酒精度、甲醇,氰化物(以HCN计)、糖精钠（以糖精计）、甜蜜素（以环己基氨基磺酸计）、三氯蔗糖 、铅(以Pb计)。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十一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粮食加工品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食品整治办〔2008〕3号《关于印发〈食品中可能违法添加的非食用物质和易滥用的食品添加剂品种名单（第一批）〉的通知》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2760-2014《食品安全国家标准 食品添加剂使用标准》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2762-2017《食品安全国家标准 食品中污染物限量》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、NY/T 419-2014《绿色食品 稻米》。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）检验项目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挂面检验项目包括甲醛次硫酸氢钠（以甲醛计）、铅(以Pb计)、铝的残留量(干样品，以Al计)、二氧化钛。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大米检验项目包括甲醛次硫酸氢钠（以甲醛计）、铅(以Pb计)、铝的残留量(干样品，以Al计)、二氧化钛。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谷物粉类制成品检验项目包括铝的残留量（干样品，以Al计）、苯甲酸及其钠盐（以苯甲酸计）、山梨酸及其钾盐（以山梨酸计）、脱氢乙酸及其钠盐(以脱氢乙酸计)、铅(以Pb计)。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十二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肉制品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GB 2730-2015《食品安全国家标准 腌腊肉制品》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2760-2014《食品安全国家标准 食品添加剂使用标准》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2762-2017《食品安全国家标准 食品中污染物限量》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整顿办函〔2011〕1号《关于印发〈食品中可能违法添加的非食用物质和易滥用的食品添加剂品种名单（第五批）〉的通知》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、SB/T 10279-2017《熏煮香肠》、GB/T 23586-2009《酱卤肉制品》、GB/T 20712-2006《火腿肠》、GB 2760-2014《食品安全国家标准 食品添加剂使用标准》。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）检验项目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酱卤肉制品检验项目包括苯甲酸及其钠盐（以苯甲酸计）、山梨酸及其钾盐（以山梨酸计）、胭脂红、亚硝酸盐(以亚硝酸钠计)、脱氢乙酸及其钠盐（以脱氢乙酸计）、防腐剂混合使用时各自用量占其最大使用量的比例之和、氯霉素、糖精钠（以糖精计）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2、熏煮香肠火腿制品过氧化值(以脂肪计)、亚硝酸盐(以亚硝酸钠计)、苯甲酸及其钠盐（以苯甲酸计）、山梨酸及其钾盐（以山梨酸计）、胭脂红、脱氢乙酸及其钠盐（以脱氢乙酸计）  、N-二甲基亚硝胺、氯霉素、糖精钠（以糖精计）、防腐剂混合使用时各自用量占其最大使用量的比例之和。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十三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乳制品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GB 19302-2010《食品安全国家标准 发酵乳》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2761-2017《食品安全国家标准 食品中真菌毒素限量》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2762-2017《食品安全国家标准 食品中污染物限量》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）检验项目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检验项目包括脂肪、蛋白质、酸度、黄曲霉毒素M₁、铅(以Pb计)、铬(以Cr计)、大肠菌群、金黄色葡萄球菌、沙门氏菌、酵母、霉菌。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十四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食糖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QB/T 2343.1-1997《赤砂糖》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13104-2014《食品安全国家标准 食糖》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）检验项目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检验项目包括总糖分(蔗糖分+还原糖分)、铅(以Pb计)、总砷(以As计)、二氧化硫残留量、螨。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十五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食用油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油脂及其制品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GB/T 1536-2004《菜籽油》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2716-2018《食品安全国家标准 植物油》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2760-2014《食品安全国家标准 食品添加剂使用标准》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2762-2017《食品安全国家标准 食品中污染物限量》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）检验项目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检验项目包括丁基羟基茴香醚(BHA)、二丁基羟基甲苯(BHT)、特丁基对苯二酚(TBHQ)、酸值(KOH)、过氧化值、溶剂残留量、苯并[a]芘、总砷(以As计)、铅(以Pb计)。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十六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蔬菜制品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2760-2014《食品安全国家标准 食品添加剂使用标准》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2762-2017《食品安全国家标准 食品中污染物限量》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、DB51/T975-2009《四川泡菜》、SB/T 10439-2007《酱腌菜》、GH/T 1012-2007《方便榨菜》。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）检验项目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蔬菜干制品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检验项目包括苯甲酸及其钠盐(以苯甲酸计),山梨酸及其钾盐(以山梨酸计)、糖精钠(以糖精计)、二氧化硫残留量、铅(以Pb计)、阿斯巴甜、防腐剂混合使用时各自用量占其最大使用量的比例之和。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、酱腌菜检验项目包括亚硝酸盐(以NaNO₂计)苯甲酸及其钠盐(以苯甲酸计)、山梨酸及其钾盐(以山梨酸计)、糖精钠(以糖精计)、脱氢乙酸及其钠盐（以脱氢乙酸计）、二氧化硫残留量、甜蜜素（以环己基氨基磺酸计）、铅(以Pb计)、三氯蔗糖、防腐剂混合使用时各自用量占其最大使用量比例之和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十七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薯类和膨化食品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GB/T 22699-2008《膨化食品》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）检验项目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检验项目包括糖精钠（以糖精计）、苯甲酸及其钠盐（以苯甲酸计）、山梨酸及其钾盐（以山梨酸计）、铅(以Pb计)、水分、酸价（以脂肪计）（KOH）、过氧化值（以脂肪计）、菌落总数、大肠菌群、沙门氏菌、金黄色葡萄球菌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十八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水果制品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GB/T 10782-2006《蜜饯通则》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2760-2014《食品安全国家标准 食品添加剂使用标准》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、GB 2760-2014《食品安全国家标准 食品添加剂使用标准》、GB 14884-2016《食品安全国家标准 蜜饯》。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）检验项目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检验项目包括苯甲酸及其钠盐（以苯甲酸计）、山梨酸及其钾盐（以山梨酸计）、糖精钠（以糖精计）、甜蜜素（以环己基氨基磺酸计）、二氧化硫残留量,铅（以Pb计）、脱氢乙酸及其钠盐（以脱氢乙酸计）、防腐剂混合使用时各自用量占其最大使用量的比例之和、胭脂红、苋菜红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十九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速冻食品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GB/T 23786-2009《速冻饺子》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19295-2011《食品安全国家标准 速冻面米制品》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）检验项目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检验项目包括糖精钠（以糖精计）、铅(以Pb计)、过氧化值(以脂肪计)。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糖果制品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2760-2014《食品安全国家标准 食品添加剂使用标准》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2762-2017《食品安全国家标准 食品中污染物限量》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GB/T 19883-2018《果冻》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19299-2015《食品安全国家标准 果冻》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）检验项目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检验项目包括糖精钠(以糖精计)、二氧化硫残留量,铅(以Pb计)、菌落总数、大肠菌群、霉菌、酵母、苯甲酸及其钠盐（以苯甲酸计）、山梨酸及其钾盐（以山梨酸计）。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二十一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饮料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GB/T 29602-2013《固体饮料》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2760-2014《食品安全国家标准 食品添加剂使用标准》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2762-2017《食品安全国家标准 食品中污染物限量》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、GB/T 21733-2008《茶饮料》,GB/T 21732-2008《含乳饮料》、GB 7101-2015《食品安全国家标准 饮料》、卫生部、工业和信息化部、农业部、工商总局、质检总局公告2011年第10号《关于三聚氰胺在食品中的限量值的公告》、GB 29921-2013《食品安全国家标准  食品中致病菌限量》、QB/T 4222-2011《复合蛋白饮料》、GB 7101-2015《食品安全国家标准 饮料》。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）检验项目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固体饮料检验项目包括苯甲酸及其钠盐（以苯甲酸计）、山梨酸及其钾盐（以山梨酸计）、糖精钠（以糖精计）、甜蜜素（以环己基氨基磺酸计）、安赛蜜、胭脂红、苋菜红、防腐剂混合使用时各自用量占其最大使用量的比例之和、铅(以 Pb 计)。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茶饮料检验项目包括茶多酚、咖啡因、甜蜜素（以环己基氨基磺酸计）。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其他饮料检验项目包括三聚氰胺、糖精钠(以糖精计)、甜蜜素(以环己基氨基磺酸计)、大肠菌群、霉菌、酵母、沙门氏菌、金黄色葡萄球菌、蛋白质。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二十二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饮料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GB/T 24399-2009《黄豆酱》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2760-2014《食品安全国家标准 食品添加剂使用标准》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2761-2017《食品安全国家标准 食品中真菌毒素限量》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2762-2017《食品安全国家标准 食品中污染物限量》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、SB/T 10416-2007《调味料酒》、GB/T 8967-2007《谷氨酸钠（味精）》、18187-2000《酿造食醋》、GB 2719-2003《食醋卫生标准》。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）检验项目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半固体调味料检验项目包括苯甲酸及其钠盐（以苯甲酸计）、山梨酸及其钾盐（以山梨酸计）、糖精钠（以糖精计）、黄曲霉毒素B₁、铅(以Pb计)、总砷(以As计)、防腐剂混合使用时各自用量占其最大使用量的比例之和、氨基酸态氮(以氮计)、脱氢乙酸及其钠盐（以脱氢乙酸计）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液体符合调味料检验项目包括铅(以Pb计)、总砷(以As计)、苯甲酸及其钠盐（以苯甲酸计）、山梨酸及其钾盐（以山梨酸计）、脱氢乙酸及其钠盐（以脱氢乙酸计）、防腐剂混合使用时各自用量占其最大使用量的比例之和、糖精钠(以糖精计)、甜蜜素(以环己基氨基磺酸计)、总酸(以乙酸计)、游离矿酸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味精检验项目包括谷氨酸钠、铅(以Pb计)、总砷(以As计)。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二十三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食用农产品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抽检依据为</w:t>
      </w:r>
      <w:r>
        <w:rPr>
          <w:rFonts w:hint="eastAsia" w:ascii="楷体_GB2312" w:hAnsi="楷体_GB2312" w:eastAsia="楷体_GB2312" w:cs="楷体_GB2312"/>
          <w:sz w:val="32"/>
          <w:szCs w:val="32"/>
        </w:rPr>
        <w:t>GB 2763-2016《食品安全国家标准 食品中农药最大残留限量》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、GB 2707-2016《食品安全国家标准 鲜（冻）畜、禽产品》、整顿办函〔2010〕50号《关于印发〈食品中可能违法添加的非食用物质和易滥用的食品添加剂名单（第四批）〉的通知》、农业部公告第235号《动物性食品中兽药最高残留限量》、农业部公告第235号《动物性食品中兽药最高残留限量》、GB 22556-2008《豆芽卫生标准》、GB 2760-2014《食品安全国家标准 食品添加剂使用标准》、GB 2762-2017《食品安全国家标准 食品中污染物限量》。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）检验项目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蔬菜水果检验项目包括毒死蜱、氧乐果、阿维菌素、克百威、氟虫腈、百菌清、辛硫磷、杀扑磷、灭多威、甲胺磷、氯氰菊酯和高效氯氰菊酯、甲氨基阿维菌素苯甲酸盐、倍硫磷、敌百虫、甲拌磷、水胺硫磷、硫线磷，铅(以Pb计)、镉(以Cd计)、总砷(以As计)、总汞(以Hg计)、氟氯氰菊酯和高效氟氯氰菊酯、二氧化硫残留量、敌敌畏、苯醚甲环唑,甲氨基阿维菌素苯甲酸盐、6-苄基腺嘌呤（6-BA）、亚硫酸盐（以SO₂计）、4-氯苯氧乙酸钠、铬(以Cr计)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畜禽肉检验项目包括克伦特罗、莱克多巴胺、沙丁胺醇、氯霉素、挥发性盐基氮、恩诺沙星（以恩诺沙星与环丙 沙星之和计）。</w:t>
      </w:r>
    </w:p>
    <w:p>
      <w:pPr>
        <w:widowControl w:val="0"/>
        <w:numPr>
          <w:numId w:val="0"/>
        </w:numPr>
        <w:wordWrap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3、鸡蛋检验项目包括氟苯尼考、恩诺沙星（以恩诺沙星与环丙沙星之和计）、呋喃唑酮代谢物 、呋喃它酮代谢物、呋喃西林代谢物、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呋喃妥因代谢物 。</w:t>
      </w:r>
    </w:p>
    <w:p>
      <w:pPr>
        <w:widowControl w:val="0"/>
        <w:wordWrap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92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60C4D"/>
    <w:rsid w:val="0009524F"/>
    <w:rsid w:val="000B1E7D"/>
    <w:rsid w:val="000E719B"/>
    <w:rsid w:val="00107FAF"/>
    <w:rsid w:val="00133543"/>
    <w:rsid w:val="00172A27"/>
    <w:rsid w:val="002B260B"/>
    <w:rsid w:val="002E1FDF"/>
    <w:rsid w:val="002F11AA"/>
    <w:rsid w:val="00353151"/>
    <w:rsid w:val="003F4E9F"/>
    <w:rsid w:val="00542B00"/>
    <w:rsid w:val="006324E3"/>
    <w:rsid w:val="00635ED7"/>
    <w:rsid w:val="008C359D"/>
    <w:rsid w:val="00937D35"/>
    <w:rsid w:val="009A1A71"/>
    <w:rsid w:val="009C7794"/>
    <w:rsid w:val="009D04C2"/>
    <w:rsid w:val="009E681A"/>
    <w:rsid w:val="009F664B"/>
    <w:rsid w:val="00A61305"/>
    <w:rsid w:val="00D67E65"/>
    <w:rsid w:val="00E33C9D"/>
    <w:rsid w:val="00ED7605"/>
    <w:rsid w:val="02367C68"/>
    <w:rsid w:val="09240B17"/>
    <w:rsid w:val="0BA22ACC"/>
    <w:rsid w:val="0BDC5341"/>
    <w:rsid w:val="10A356AC"/>
    <w:rsid w:val="11CD0151"/>
    <w:rsid w:val="126C2DBB"/>
    <w:rsid w:val="15536ECC"/>
    <w:rsid w:val="1706020D"/>
    <w:rsid w:val="1A881D18"/>
    <w:rsid w:val="1CAE6724"/>
    <w:rsid w:val="20170A72"/>
    <w:rsid w:val="22CB4D08"/>
    <w:rsid w:val="260943CF"/>
    <w:rsid w:val="26556D65"/>
    <w:rsid w:val="271F4460"/>
    <w:rsid w:val="29D80391"/>
    <w:rsid w:val="2B2B22BB"/>
    <w:rsid w:val="2E114922"/>
    <w:rsid w:val="30B56551"/>
    <w:rsid w:val="32A01A59"/>
    <w:rsid w:val="332B051D"/>
    <w:rsid w:val="344B44CB"/>
    <w:rsid w:val="3841077A"/>
    <w:rsid w:val="3A540D54"/>
    <w:rsid w:val="3DC86EB5"/>
    <w:rsid w:val="3E620B46"/>
    <w:rsid w:val="3EF44D9E"/>
    <w:rsid w:val="3F29032F"/>
    <w:rsid w:val="40BF6A40"/>
    <w:rsid w:val="40CD6C68"/>
    <w:rsid w:val="40E67EB7"/>
    <w:rsid w:val="444D06E7"/>
    <w:rsid w:val="45F70E01"/>
    <w:rsid w:val="478E27B2"/>
    <w:rsid w:val="48D37561"/>
    <w:rsid w:val="4ECE7D55"/>
    <w:rsid w:val="53AE2420"/>
    <w:rsid w:val="572720F8"/>
    <w:rsid w:val="58FD707B"/>
    <w:rsid w:val="607126A4"/>
    <w:rsid w:val="63773BB0"/>
    <w:rsid w:val="646C57D7"/>
    <w:rsid w:val="64EB6F20"/>
    <w:rsid w:val="668707D1"/>
    <w:rsid w:val="687670E7"/>
    <w:rsid w:val="6B7B4DC6"/>
    <w:rsid w:val="710A724F"/>
    <w:rsid w:val="712F09D2"/>
    <w:rsid w:val="73C05079"/>
    <w:rsid w:val="74E94295"/>
    <w:rsid w:val="75C47E5A"/>
    <w:rsid w:val="765E6FB2"/>
    <w:rsid w:val="76AF09C1"/>
    <w:rsid w:val="77EB709A"/>
    <w:rsid w:val="794431C1"/>
    <w:rsid w:val="79524ECE"/>
    <w:rsid w:val="7AEB7B62"/>
    <w:rsid w:val="7CE23F22"/>
    <w:rsid w:val="7F6725F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20</Pages>
  <Words>1519</Words>
  <Characters>8659</Characters>
  <Lines>72</Lines>
  <Paragraphs>20</Paragraphs>
  <TotalTime>0</TotalTime>
  <ScaleCrop>false</ScaleCrop>
  <LinksUpToDate>false</LinksUpToDate>
  <CharactersWithSpaces>0</CharactersWithSpaces>
  <Application>WPS Office 专业版_9.1.0.5322_F1E327BC-269C-435d-A152-05C5408002CA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2019-03-12T02:49:00Z</dcterms:created>
  <dc:creator>SDWM</dc:creator>
  <cp:lastModifiedBy>Administrator</cp:lastModifiedBy>
  <cp:lastPrinted>2019-03-06T01:04:00Z</cp:lastPrinted>
  <dcterms:modified xsi:type="dcterms:W3CDTF">2019-05-21T07:44:26Z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2052-9.1.0.5322</vt:lpwstr>
  </property>
</Properties>
</file>