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附表2</w:t>
      </w: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center"/>
        <w:rPr>
          <w:sz w:val="36"/>
        </w:rPr>
      </w:pPr>
    </w:p>
    <w:p>
      <w:pPr>
        <w:jc w:val="center"/>
        <w:rPr>
          <w:rFonts w:hint="eastAsia" w:ascii="黑体" w:eastAsia="黑体"/>
          <w:bCs/>
          <w:sz w:val="56"/>
          <w:szCs w:val="22"/>
        </w:rPr>
      </w:pPr>
      <w:r>
        <w:rPr>
          <w:rFonts w:hint="eastAsia" w:ascii="黑体" w:eastAsia="黑体"/>
          <w:bCs/>
          <w:sz w:val="56"/>
          <w:szCs w:val="22"/>
        </w:rPr>
        <w:t>西咸新区</w:t>
      </w:r>
      <w:r>
        <w:rPr>
          <w:rFonts w:hint="eastAsia" w:ascii="黑体" w:eastAsia="黑体"/>
          <w:bCs/>
          <w:sz w:val="56"/>
          <w:szCs w:val="22"/>
          <w:lang w:val="en-US" w:eastAsia="zh-CN"/>
        </w:rPr>
        <w:t>科技</w:t>
      </w:r>
      <w:r>
        <w:rPr>
          <w:rFonts w:hint="eastAsia" w:ascii="黑体" w:eastAsia="黑体"/>
          <w:bCs/>
          <w:sz w:val="56"/>
          <w:szCs w:val="22"/>
        </w:rPr>
        <w:t>计划</w:t>
      </w:r>
      <w:r>
        <w:rPr>
          <w:rFonts w:hint="eastAsia" w:ascii="黑体" w:eastAsia="黑体"/>
          <w:bCs/>
          <w:sz w:val="56"/>
          <w:szCs w:val="22"/>
          <w:lang w:val="en-US" w:eastAsia="zh-CN"/>
        </w:rPr>
        <w:t>项目</w:t>
      </w:r>
      <w:r>
        <w:rPr>
          <w:rFonts w:hint="eastAsia" w:ascii="黑体" w:eastAsia="黑体"/>
          <w:bCs/>
          <w:sz w:val="56"/>
          <w:szCs w:val="22"/>
        </w:rPr>
        <w:t>申</w:t>
      </w:r>
      <w:r>
        <w:rPr>
          <w:rFonts w:hint="eastAsia" w:ascii="黑体" w:eastAsia="黑体"/>
          <w:bCs/>
          <w:sz w:val="56"/>
          <w:szCs w:val="22"/>
          <w:lang w:val="en-US" w:eastAsia="zh-CN"/>
        </w:rPr>
        <w:t>报</w:t>
      </w:r>
      <w:r>
        <w:rPr>
          <w:rFonts w:hint="eastAsia" w:ascii="黑体" w:eastAsia="黑体"/>
          <w:bCs/>
          <w:sz w:val="56"/>
          <w:szCs w:val="22"/>
        </w:rPr>
        <w:t>书</w:t>
      </w:r>
    </w:p>
    <w:p>
      <w:pPr>
        <w:jc w:val="center"/>
        <w:rPr>
          <w:rFonts w:hint="default" w:ascii="黑体" w:eastAsia="黑体"/>
          <w:bCs/>
          <w:sz w:val="48"/>
          <w:szCs w:val="20"/>
          <w:lang w:val="en-US" w:eastAsia="zh-CN"/>
        </w:rPr>
      </w:pPr>
      <w:bookmarkStart w:id="0" w:name="_GoBack"/>
      <w:r>
        <w:rPr>
          <w:rFonts w:hint="eastAsia" w:ascii="黑体" w:eastAsia="黑体"/>
          <w:bCs/>
          <w:sz w:val="48"/>
          <w:szCs w:val="20"/>
          <w:lang w:val="en-US" w:eastAsia="zh-CN"/>
        </w:rPr>
        <w:t>(离岸基地服务团项目)</w:t>
      </w:r>
    </w:p>
    <w:bookmarkEnd w:id="0"/>
    <w:p>
      <w:pPr>
        <w:jc w:val="center"/>
        <w:rPr>
          <w:rFonts w:hint="eastAsia" w:ascii="黑体" w:eastAsia="黑体"/>
          <w:bCs/>
          <w:sz w:val="56"/>
          <w:szCs w:val="22"/>
          <w:lang w:val="en-US" w:eastAsia="zh-CN"/>
        </w:rPr>
      </w:pPr>
    </w:p>
    <w:p>
      <w:pPr>
        <w:rPr>
          <w:b/>
          <w:sz w:val="72"/>
        </w:rPr>
      </w:pPr>
    </w:p>
    <w:p>
      <w:pPr>
        <w:rPr>
          <w:b/>
          <w:sz w:val="72"/>
        </w:rPr>
      </w:pPr>
    </w:p>
    <w:p/>
    <w:tbl>
      <w:tblPr>
        <w:tblStyle w:val="7"/>
        <w:tblW w:w="8820" w:type="dxa"/>
        <w:tblInd w:w="-2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66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项目名称：</w:t>
            </w:r>
          </w:p>
        </w:tc>
        <w:tc>
          <w:tcPr>
            <w:tcW w:w="666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申请单位：</w:t>
            </w:r>
          </w:p>
        </w:tc>
        <w:tc>
          <w:tcPr>
            <w:tcW w:w="6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所属新城：</w:t>
            </w:r>
          </w:p>
        </w:tc>
        <w:tc>
          <w:tcPr>
            <w:tcW w:w="666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起止年限：</w:t>
            </w:r>
          </w:p>
        </w:tc>
        <w:tc>
          <w:tcPr>
            <w:tcW w:w="6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 xml:space="preserve">年 </w:t>
            </w:r>
            <w:r>
              <w:rPr>
                <w:rFonts w:ascii="黑体" w:eastAsia="黑体"/>
                <w:sz w:val="24"/>
              </w:rPr>
              <w:t xml:space="preserve">    </w:t>
            </w:r>
            <w:r>
              <w:rPr>
                <w:rFonts w:hint="eastAsia" w:ascii="黑体" w:eastAsia="黑体"/>
                <w:sz w:val="24"/>
              </w:rPr>
              <w:t xml:space="preserve">月 </w:t>
            </w:r>
            <w:r>
              <w:rPr>
                <w:rFonts w:ascii="黑体" w:eastAsia="黑体"/>
                <w:sz w:val="24"/>
              </w:rPr>
              <w:t xml:space="preserve"> </w:t>
            </w:r>
            <w:r>
              <w:rPr>
                <w:rFonts w:hint="eastAsia" w:ascii="黑体" w:eastAsia="黑体"/>
                <w:sz w:val="24"/>
              </w:rPr>
              <w:t xml:space="preserve">至 </w:t>
            </w:r>
            <w:r>
              <w:rPr>
                <w:rFonts w:ascii="黑体" w:eastAsia="黑体"/>
                <w:sz w:val="24"/>
              </w:rPr>
              <w:t xml:space="preserve">   </w:t>
            </w:r>
            <w:r>
              <w:rPr>
                <w:rFonts w:hint="eastAsia" w:ascii="黑体" w:eastAsia="黑体"/>
                <w:sz w:val="24"/>
              </w:rPr>
              <w:t>年</w:t>
            </w:r>
            <w:r>
              <w:rPr>
                <w:rFonts w:ascii="黑体" w:eastAsia="黑体"/>
                <w:sz w:val="24"/>
              </w:rPr>
              <w:t xml:space="preserve">     </w:t>
            </w:r>
            <w:r>
              <w:rPr>
                <w:rFonts w:hint="eastAsia" w:ascii="黑体" w:eastAsia="黑体"/>
                <w:sz w:val="24"/>
              </w:rPr>
              <w:t>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填报时间：</w:t>
            </w:r>
          </w:p>
        </w:tc>
        <w:tc>
          <w:tcPr>
            <w:tcW w:w="6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</w:tbl>
    <w:p/>
    <w:p/>
    <w:p/>
    <w:p/>
    <w:p>
      <w:pPr>
        <w:jc w:val="center"/>
        <w:rPr>
          <w:rFonts w:ascii="黑体" w:eastAsia="黑体"/>
          <w:sz w:val="30"/>
        </w:rPr>
      </w:pPr>
      <w:r>
        <w:rPr>
          <w:rFonts w:hint="eastAsia" w:ascii="黑体" w:eastAsia="黑体"/>
          <w:sz w:val="30"/>
        </w:rPr>
        <w:t>西咸新区科技创新和新经济局</w:t>
      </w:r>
    </w:p>
    <w:p>
      <w:pPr>
        <w:jc w:val="center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黑体" w:eastAsia="黑体"/>
          <w:sz w:val="30"/>
        </w:rPr>
        <w:t>二〇二</w:t>
      </w:r>
      <w:r>
        <w:rPr>
          <w:rFonts w:hint="eastAsia" w:ascii="黑体" w:eastAsia="黑体"/>
          <w:sz w:val="30"/>
          <w:lang w:val="en-US" w:eastAsia="zh-CN"/>
        </w:rPr>
        <w:t>四</w:t>
      </w:r>
      <w:r>
        <w:rPr>
          <w:rFonts w:hint="eastAsia" w:ascii="黑体" w:eastAsia="黑体"/>
          <w:sz w:val="30"/>
        </w:rPr>
        <w:t>年五月</w:t>
      </w:r>
      <w:r>
        <w:rPr>
          <w:rFonts w:ascii="黑体" w:eastAsia="黑体"/>
          <w:sz w:val="30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申报须知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一、本申报书是申报项目的依据，填写内容须实事求是，表述应明确、严谨，相应栏目请填写完整。缺项或格式不符的申报书不予受理。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、各栏目如填写不下，可在此表中加页或另附页。</w:t>
      </w:r>
    </w:p>
    <w:p>
      <w:pPr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、项目申报书填好后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需</w:t>
      </w:r>
      <w:r>
        <w:rPr>
          <w:rFonts w:hint="eastAsia" w:ascii="仿宋_GB2312" w:hAnsi="仿宋_GB2312" w:eastAsia="仿宋_GB2312" w:cs="仿宋_GB2312"/>
          <w:sz w:val="32"/>
          <w:szCs w:val="32"/>
        </w:rPr>
        <w:t>加盖申报单位公章。</w:t>
      </w:r>
    </w:p>
    <w:p>
      <w:pPr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br w:type="page"/>
      </w:r>
    </w:p>
    <w:p>
      <w:pPr>
        <w:snapToGrid w:val="0"/>
        <w:jc w:val="left"/>
        <w:rPr>
          <w:rFonts w:hint="eastAsia" w:ascii="黑体" w:hAnsi="黑体" w:eastAsia="黑体" w:cs="黑体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宋体" w:hAnsi="宋体" w:eastAsia="黑体"/>
          <w:color w:val="000000"/>
          <w:spacing w:val="-2"/>
          <w:sz w:val="32"/>
          <w:szCs w:val="32"/>
        </w:rPr>
        <w:t>一、项目申报单位基本情况</w:t>
      </w:r>
    </w:p>
    <w:tbl>
      <w:tblPr>
        <w:tblStyle w:val="7"/>
        <w:tblW w:w="9175" w:type="dxa"/>
        <w:tblInd w:w="-1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0"/>
        <w:gridCol w:w="2526"/>
        <w:gridCol w:w="2021"/>
        <w:gridCol w:w="26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eastAsia="黑体"/>
                <w:color w:val="000000"/>
                <w:szCs w:val="28"/>
              </w:rPr>
            </w:pPr>
            <w:r>
              <w:rPr>
                <w:rFonts w:hint="eastAsia" w:eastAsia="黑体"/>
                <w:color w:val="000000"/>
                <w:szCs w:val="28"/>
              </w:rPr>
              <w:t>单位名称</w:t>
            </w:r>
          </w:p>
        </w:tc>
        <w:tc>
          <w:tcPr>
            <w:tcW w:w="2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uto"/>
              <w:ind w:firstLine="210" w:firstLineChars="100"/>
              <w:jc w:val="center"/>
              <w:rPr>
                <w:rFonts w:eastAsia="黑体"/>
                <w:color w:val="000000"/>
                <w:szCs w:val="28"/>
              </w:rPr>
            </w:pP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default" w:eastAsia="黑体"/>
                <w:color w:val="000000"/>
                <w:szCs w:val="28"/>
                <w:lang w:val="en-US" w:eastAsia="zh-CN"/>
              </w:rPr>
            </w:pPr>
            <w:r>
              <w:rPr>
                <w:rFonts w:hint="eastAsia" w:eastAsia="黑体"/>
                <w:color w:val="000000"/>
                <w:szCs w:val="28"/>
                <w:lang w:val="en-US" w:eastAsia="zh-CN"/>
              </w:rPr>
              <w:t>归口管理部门</w:t>
            </w:r>
          </w:p>
        </w:tc>
        <w:tc>
          <w:tcPr>
            <w:tcW w:w="2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uto"/>
              <w:ind w:firstLine="210" w:firstLineChars="100"/>
              <w:jc w:val="center"/>
              <w:rPr>
                <w:rFonts w:eastAsia="黑体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eastAsia="黑体"/>
                <w:color w:val="000000"/>
                <w:szCs w:val="28"/>
              </w:rPr>
            </w:pPr>
            <w:r>
              <w:rPr>
                <w:rFonts w:hint="eastAsia" w:eastAsia="黑体"/>
                <w:color w:val="000000"/>
                <w:szCs w:val="28"/>
              </w:rPr>
              <w:t>地</w:t>
            </w:r>
            <w:r>
              <w:rPr>
                <w:rFonts w:eastAsia="黑体"/>
                <w:color w:val="000000"/>
                <w:szCs w:val="28"/>
              </w:rPr>
              <w:t xml:space="preserve">  </w:t>
            </w:r>
            <w:r>
              <w:rPr>
                <w:rFonts w:hint="eastAsia" w:eastAsia="黑体"/>
                <w:color w:val="000000"/>
                <w:szCs w:val="28"/>
              </w:rPr>
              <w:t>址</w:t>
            </w:r>
          </w:p>
        </w:tc>
        <w:tc>
          <w:tcPr>
            <w:tcW w:w="2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uto"/>
              <w:ind w:firstLine="210" w:firstLineChars="100"/>
              <w:jc w:val="center"/>
              <w:rPr>
                <w:rFonts w:eastAsia="黑体"/>
                <w:color w:val="000000"/>
                <w:szCs w:val="28"/>
              </w:rPr>
            </w:pP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eastAsia="黑体"/>
                <w:color w:val="000000"/>
                <w:szCs w:val="28"/>
              </w:rPr>
            </w:pPr>
            <w:r>
              <w:rPr>
                <w:rFonts w:hint="eastAsia" w:eastAsia="黑体"/>
                <w:color w:val="000000"/>
                <w:szCs w:val="28"/>
              </w:rPr>
              <w:t>邮政编码</w:t>
            </w:r>
          </w:p>
        </w:tc>
        <w:tc>
          <w:tcPr>
            <w:tcW w:w="2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uto"/>
              <w:ind w:firstLine="210" w:firstLineChars="100"/>
              <w:jc w:val="center"/>
              <w:rPr>
                <w:rFonts w:eastAsia="黑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eastAsia="黑体"/>
                <w:color w:val="000000"/>
                <w:szCs w:val="28"/>
              </w:rPr>
            </w:pPr>
            <w:r>
              <w:rPr>
                <w:rFonts w:hint="eastAsia" w:eastAsia="黑体"/>
                <w:color w:val="000000"/>
                <w:szCs w:val="28"/>
              </w:rPr>
              <w:t>负责人</w:t>
            </w:r>
          </w:p>
        </w:tc>
        <w:tc>
          <w:tcPr>
            <w:tcW w:w="2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uto"/>
              <w:ind w:firstLine="210" w:firstLineChars="100"/>
              <w:jc w:val="center"/>
              <w:rPr>
                <w:rFonts w:eastAsia="黑体"/>
                <w:color w:val="000000"/>
              </w:rPr>
            </w:pP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eastAsia="黑体"/>
                <w:color w:val="000000"/>
              </w:rPr>
            </w:pPr>
            <w:r>
              <w:rPr>
                <w:rFonts w:hint="eastAsia" w:eastAsia="黑体"/>
                <w:color w:val="000000"/>
                <w:lang w:val="en-US" w:eastAsia="zh-CN"/>
              </w:rPr>
              <w:t>联系电话</w:t>
            </w:r>
          </w:p>
        </w:tc>
        <w:tc>
          <w:tcPr>
            <w:tcW w:w="2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uto"/>
              <w:ind w:firstLine="210" w:firstLineChars="100"/>
              <w:jc w:val="center"/>
              <w:rPr>
                <w:rFonts w:hint="eastAsia" w:eastAsia="黑体"/>
                <w:color w:val="00000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default" w:eastAsia="黑体"/>
                <w:color w:val="000000"/>
                <w:szCs w:val="28"/>
                <w:lang w:val="en-US" w:eastAsia="zh-CN"/>
              </w:rPr>
            </w:pPr>
            <w:r>
              <w:rPr>
                <w:rFonts w:hint="eastAsia" w:eastAsia="黑体"/>
                <w:color w:val="000000"/>
                <w:szCs w:val="28"/>
                <w:lang w:val="en-US" w:eastAsia="zh-CN"/>
              </w:rPr>
              <w:t>项目负责人</w:t>
            </w:r>
          </w:p>
        </w:tc>
        <w:tc>
          <w:tcPr>
            <w:tcW w:w="2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uto"/>
              <w:ind w:firstLine="210" w:firstLineChars="100"/>
              <w:jc w:val="left"/>
              <w:rPr>
                <w:rFonts w:eastAsia="黑体"/>
                <w:color w:val="000000"/>
                <w:szCs w:val="28"/>
              </w:rPr>
            </w:pP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default" w:eastAsia="黑体"/>
                <w:color w:val="000000"/>
                <w:szCs w:val="28"/>
                <w:lang w:val="en-US" w:eastAsia="zh-CN"/>
              </w:rPr>
            </w:pPr>
            <w:r>
              <w:rPr>
                <w:rFonts w:hint="eastAsia" w:eastAsia="黑体"/>
                <w:color w:val="000000"/>
                <w:szCs w:val="28"/>
                <w:lang w:val="en-US" w:eastAsia="zh-CN"/>
              </w:rPr>
              <w:t>联系电话</w:t>
            </w:r>
          </w:p>
        </w:tc>
        <w:tc>
          <w:tcPr>
            <w:tcW w:w="2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uto"/>
              <w:ind w:firstLine="210" w:firstLineChars="100"/>
              <w:jc w:val="center"/>
              <w:rPr>
                <w:rFonts w:eastAsia="黑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default" w:eastAsia="黑体"/>
                <w:color w:val="000000"/>
                <w:szCs w:val="28"/>
                <w:lang w:val="en-US" w:eastAsia="zh-CN"/>
              </w:rPr>
            </w:pPr>
            <w:r>
              <w:rPr>
                <w:rFonts w:hint="eastAsia" w:eastAsia="黑体"/>
                <w:color w:val="000000"/>
                <w:szCs w:val="28"/>
                <w:lang w:val="en-US" w:eastAsia="zh-CN"/>
              </w:rPr>
              <w:t>海外工作站点数量</w:t>
            </w:r>
          </w:p>
        </w:tc>
        <w:tc>
          <w:tcPr>
            <w:tcW w:w="2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uto"/>
              <w:ind w:firstLine="210" w:firstLineChars="100"/>
              <w:jc w:val="center"/>
              <w:rPr>
                <w:rFonts w:eastAsia="黑体"/>
                <w:color w:val="000000"/>
                <w:szCs w:val="28"/>
              </w:rPr>
            </w:pP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default" w:eastAsia="黑体"/>
                <w:color w:val="000000"/>
                <w:szCs w:val="28"/>
                <w:lang w:val="en-US" w:eastAsia="zh-CN"/>
              </w:rPr>
            </w:pPr>
            <w:r>
              <w:rPr>
                <w:rFonts w:hint="eastAsia" w:eastAsia="黑体"/>
                <w:color w:val="000000"/>
                <w:szCs w:val="28"/>
                <w:lang w:val="en-US" w:eastAsia="zh-CN"/>
              </w:rPr>
              <w:t>海外合作机构数量</w:t>
            </w:r>
          </w:p>
        </w:tc>
        <w:tc>
          <w:tcPr>
            <w:tcW w:w="2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uto"/>
              <w:ind w:firstLine="210" w:firstLineChars="100"/>
              <w:jc w:val="center"/>
              <w:rPr>
                <w:rFonts w:eastAsia="黑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exact"/>
        </w:trPr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default" w:eastAsia="黑体"/>
                <w:color w:val="000000"/>
                <w:szCs w:val="28"/>
                <w:lang w:val="en-US" w:eastAsia="zh-CN"/>
              </w:rPr>
            </w:pPr>
            <w:r>
              <w:rPr>
                <w:rFonts w:hint="eastAsia" w:eastAsia="黑体"/>
                <w:color w:val="000000"/>
                <w:szCs w:val="28"/>
                <w:lang w:val="en-US" w:eastAsia="zh-CN"/>
              </w:rPr>
              <w:t>长期联系海外科技人才数量</w:t>
            </w:r>
          </w:p>
        </w:tc>
        <w:tc>
          <w:tcPr>
            <w:tcW w:w="2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uto"/>
              <w:ind w:firstLine="210" w:firstLineChars="100"/>
              <w:jc w:val="center"/>
              <w:rPr>
                <w:rFonts w:eastAsia="黑体"/>
                <w:color w:val="000000"/>
                <w:szCs w:val="28"/>
              </w:rPr>
            </w:pP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default" w:eastAsia="黑体"/>
                <w:color w:val="000000"/>
                <w:szCs w:val="28"/>
                <w:lang w:val="en-US" w:eastAsia="zh-CN"/>
              </w:rPr>
            </w:pPr>
            <w:r>
              <w:rPr>
                <w:rFonts w:hint="eastAsia" w:eastAsia="黑体"/>
                <w:color w:val="000000"/>
                <w:szCs w:val="28"/>
                <w:lang w:val="en-US" w:eastAsia="zh-CN"/>
              </w:rPr>
              <w:t>服务区内企业对接海外创新项目数量</w:t>
            </w:r>
          </w:p>
        </w:tc>
        <w:tc>
          <w:tcPr>
            <w:tcW w:w="2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uto"/>
              <w:ind w:firstLine="210" w:firstLineChars="100"/>
              <w:jc w:val="center"/>
              <w:rPr>
                <w:rFonts w:eastAsia="黑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default" w:eastAsia="黑体"/>
                <w:color w:val="000000"/>
                <w:szCs w:val="28"/>
                <w:lang w:val="en-US" w:eastAsia="zh-CN"/>
              </w:rPr>
            </w:pPr>
            <w:r>
              <w:rPr>
                <w:rFonts w:hint="eastAsia" w:eastAsia="黑体"/>
                <w:color w:val="000000"/>
                <w:szCs w:val="28"/>
                <w:lang w:val="en-US" w:eastAsia="zh-CN"/>
              </w:rPr>
              <w:t>开展海外人才引智对接活动次数</w:t>
            </w:r>
          </w:p>
        </w:tc>
        <w:tc>
          <w:tcPr>
            <w:tcW w:w="2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uto"/>
              <w:ind w:firstLine="210" w:firstLineChars="100"/>
              <w:jc w:val="center"/>
              <w:rPr>
                <w:rFonts w:eastAsia="黑体"/>
                <w:color w:val="000000"/>
                <w:szCs w:val="28"/>
              </w:rPr>
            </w:pP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default" w:eastAsia="黑体"/>
                <w:color w:val="000000"/>
                <w:szCs w:val="28"/>
                <w:lang w:val="en-US" w:eastAsia="zh-CN"/>
              </w:rPr>
            </w:pPr>
            <w:r>
              <w:rPr>
                <w:rFonts w:hint="eastAsia" w:eastAsia="黑体"/>
                <w:color w:val="000000"/>
                <w:szCs w:val="28"/>
                <w:lang w:val="en-US" w:eastAsia="zh-CN"/>
              </w:rPr>
              <w:t>引进海外科技人才数量</w:t>
            </w:r>
          </w:p>
        </w:tc>
        <w:tc>
          <w:tcPr>
            <w:tcW w:w="2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uto"/>
              <w:ind w:firstLine="210" w:firstLineChars="100"/>
              <w:jc w:val="center"/>
              <w:rPr>
                <w:rFonts w:eastAsia="黑体"/>
                <w:color w:val="000000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宋体" w:hAnsi="宋体" w:eastAsia="黑体"/>
          <w:color w:val="000000"/>
          <w:spacing w:val="-2"/>
          <w:sz w:val="32"/>
          <w:szCs w:val="28"/>
        </w:rPr>
        <w:t>二、工作方案</w:t>
      </w:r>
    </w:p>
    <w:tbl>
      <w:tblPr>
        <w:tblStyle w:val="7"/>
        <w:tblpPr w:leftFromText="180" w:rightFromText="180" w:vertAnchor="text" w:horzAnchor="page" w:tblpX="1614" w:tblpY="153"/>
        <w:tblOverlap w:val="never"/>
        <w:tblW w:w="91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8" w:hRule="atLeast"/>
        </w:trPr>
        <w:tc>
          <w:tcPr>
            <w:tcW w:w="9152" w:type="dxa"/>
          </w:tcPr>
          <w:p>
            <w:pPr>
              <w:rPr>
                <w:rFonts w:eastAsia="仿宋_GB2312"/>
                <w:sz w:val="22"/>
                <w:szCs w:val="22"/>
              </w:rPr>
            </w:pPr>
            <w:r>
              <w:rPr>
                <w:rFonts w:hint="eastAsia" w:eastAsia="仿宋_GB2312"/>
                <w:color w:val="A6A6A6" w:themeColor="background1" w:themeShade="A6"/>
              </w:rPr>
              <w:t>请写明开展服务团项目的主要内容、基本思路和方法、与服务省份对接举措、实施计划及有关措施。</w:t>
            </w:r>
          </w:p>
        </w:tc>
      </w:tr>
    </w:tbl>
    <w:p>
      <w:pPr>
        <w:snapToGrid w:val="0"/>
        <w:jc w:val="left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宋体" w:hAnsi="宋体" w:eastAsia="黑体"/>
          <w:color w:val="000000"/>
          <w:spacing w:val="-2"/>
          <w:sz w:val="32"/>
          <w:szCs w:val="28"/>
          <w:lang w:val="en-US" w:eastAsia="zh-CN"/>
        </w:rPr>
        <w:t>三</w:t>
      </w:r>
      <w:r>
        <w:rPr>
          <w:rFonts w:hint="eastAsia" w:ascii="宋体" w:hAnsi="宋体" w:eastAsia="黑体"/>
          <w:color w:val="000000"/>
          <w:spacing w:val="-2"/>
          <w:sz w:val="32"/>
          <w:szCs w:val="28"/>
        </w:rPr>
        <w:t>、</w:t>
      </w:r>
      <w:r>
        <w:rPr>
          <w:rFonts w:hint="eastAsia" w:ascii="宋体" w:hAnsi="宋体" w:eastAsia="黑体"/>
          <w:color w:val="000000"/>
          <w:spacing w:val="-2"/>
          <w:sz w:val="32"/>
          <w:szCs w:val="28"/>
          <w:lang w:val="en-US" w:eastAsia="zh-CN"/>
        </w:rPr>
        <w:t>组织实施条件</w:t>
      </w:r>
    </w:p>
    <w:tbl>
      <w:tblPr>
        <w:tblStyle w:val="7"/>
        <w:tblW w:w="9175" w:type="dxa"/>
        <w:tblInd w:w="-1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67" w:hRule="atLeast"/>
        </w:trPr>
        <w:tc>
          <w:tcPr>
            <w:tcW w:w="9175" w:type="dxa"/>
          </w:tcPr>
          <w:p>
            <w:pPr>
              <w:rPr>
                <w:rFonts w:eastAsia="仿宋_GB2312"/>
                <w:sz w:val="22"/>
                <w:szCs w:val="22"/>
              </w:rPr>
            </w:pPr>
            <w:r>
              <w:rPr>
                <w:rFonts w:hint="eastAsia" w:eastAsia="仿宋_GB2312"/>
                <w:color w:val="A6A6A6" w:themeColor="background1" w:themeShade="A6"/>
              </w:rPr>
              <w:t>请写明</w:t>
            </w:r>
            <w:r>
              <w:rPr>
                <w:rFonts w:hint="eastAsia" w:eastAsia="仿宋_GB2312"/>
                <w:color w:val="A6A6A6" w:themeColor="background1" w:themeShade="A6"/>
                <w:lang w:val="en-US" w:eastAsia="zh-CN"/>
              </w:rPr>
              <w:t>海外科技人才及创新项目</w:t>
            </w:r>
            <w:r>
              <w:rPr>
                <w:rFonts w:hint="eastAsia" w:eastAsia="仿宋_GB2312"/>
                <w:color w:val="A6A6A6" w:themeColor="background1" w:themeShade="A6"/>
              </w:rPr>
              <w:t>资源</w:t>
            </w:r>
            <w:r>
              <w:rPr>
                <w:rFonts w:hint="eastAsia" w:eastAsia="仿宋_GB2312"/>
                <w:color w:val="A6A6A6" w:themeColor="background1" w:themeShade="A6"/>
                <w:lang w:val="en-US" w:eastAsia="zh-CN"/>
              </w:rPr>
              <w:t>渠道</w:t>
            </w:r>
            <w:r>
              <w:rPr>
                <w:rFonts w:hint="eastAsia" w:eastAsia="仿宋_GB2312"/>
                <w:color w:val="A6A6A6" w:themeColor="background1" w:themeShade="A6"/>
              </w:rPr>
              <w:t>、</w:t>
            </w:r>
            <w:r>
              <w:rPr>
                <w:rFonts w:hint="eastAsia" w:eastAsia="仿宋_GB2312"/>
                <w:color w:val="A6A6A6" w:themeColor="background1" w:themeShade="A6"/>
                <w:lang w:val="en-US" w:eastAsia="zh-CN"/>
              </w:rPr>
              <w:t>开展相关工作</w:t>
            </w:r>
            <w:r>
              <w:rPr>
                <w:rFonts w:hint="eastAsia" w:eastAsia="仿宋_GB2312"/>
                <w:color w:val="A6A6A6" w:themeColor="background1" w:themeShade="A6"/>
              </w:rPr>
              <w:t>基础、工作团队等情况</w:t>
            </w:r>
          </w:p>
        </w:tc>
      </w:tr>
    </w:tbl>
    <w:p>
      <w:pPr>
        <w:snapToGrid w:val="0"/>
        <w:jc w:val="left"/>
        <w:rPr>
          <w:rFonts w:hint="eastAsia" w:ascii="宋体" w:hAnsi="宋体" w:eastAsia="黑体"/>
          <w:color w:val="000000"/>
          <w:spacing w:val="-2"/>
          <w:sz w:val="32"/>
          <w:szCs w:val="28"/>
          <w:lang w:val="en-US" w:eastAsia="zh-CN"/>
        </w:rPr>
      </w:pPr>
    </w:p>
    <w:p>
      <w:pPr>
        <w:snapToGrid w:val="0"/>
        <w:jc w:val="left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宋体" w:hAnsi="宋体" w:eastAsia="黑体"/>
          <w:color w:val="000000"/>
          <w:spacing w:val="-2"/>
          <w:sz w:val="32"/>
          <w:szCs w:val="28"/>
          <w:lang w:val="en-US" w:eastAsia="zh-CN"/>
        </w:rPr>
        <w:t>四</w:t>
      </w:r>
      <w:r>
        <w:rPr>
          <w:rFonts w:hint="eastAsia" w:ascii="宋体" w:hAnsi="宋体" w:eastAsia="黑体"/>
          <w:color w:val="000000"/>
          <w:spacing w:val="-2"/>
          <w:sz w:val="32"/>
          <w:szCs w:val="28"/>
        </w:rPr>
        <w:t>、</w:t>
      </w:r>
      <w:r>
        <w:rPr>
          <w:rFonts w:hint="eastAsia" w:ascii="宋体" w:hAnsi="宋体" w:eastAsia="黑体"/>
          <w:color w:val="000000"/>
          <w:spacing w:val="-2"/>
          <w:sz w:val="32"/>
          <w:szCs w:val="28"/>
          <w:lang w:val="en-US" w:eastAsia="zh-CN"/>
        </w:rPr>
        <w:t>目标及预期效果</w:t>
      </w:r>
    </w:p>
    <w:tbl>
      <w:tblPr>
        <w:tblStyle w:val="7"/>
        <w:tblW w:w="8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1" w:hRule="atLeast"/>
        </w:trPr>
        <w:tc>
          <w:tcPr>
            <w:tcW w:w="8980" w:type="dxa"/>
          </w:tcPr>
          <w:p>
            <w:pPr>
              <w:spacing w:line="540" w:lineRule="exact"/>
              <w:ind w:firstLine="420" w:firstLineChars="200"/>
            </w:pPr>
            <w:r>
              <w:rPr>
                <w:rFonts w:hint="eastAsia" w:ascii="Times New Roman" w:hAnsi="Times New Roman" w:eastAsia="仿宋_GB2312" w:cs="Times New Roman"/>
                <w:color w:val="A6A6A6" w:themeColor="background1" w:themeShade="A6"/>
                <w:lang w:val="en-US" w:eastAsia="zh-CN"/>
              </w:rPr>
              <w:t>请按照通知内容写明目标及预期成果。预期成果请尽量使用可量化指标，更直观反映项目实施成果。</w:t>
            </w:r>
          </w:p>
          <w:p>
            <w:pPr>
              <w:rPr>
                <w:rFonts w:eastAsia="仿宋_GB2312"/>
                <w:sz w:val="22"/>
                <w:szCs w:val="22"/>
              </w:rPr>
            </w:pPr>
          </w:p>
        </w:tc>
      </w:tr>
    </w:tbl>
    <w:p>
      <w:pPr>
        <w:snapToGrid w:val="0"/>
        <w:jc w:val="left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宋体" w:hAnsi="宋体" w:eastAsia="黑体"/>
          <w:color w:val="000000"/>
          <w:spacing w:val="-2"/>
          <w:sz w:val="32"/>
          <w:szCs w:val="28"/>
          <w:lang w:val="en-US" w:eastAsia="zh-CN"/>
        </w:rPr>
        <w:t>五</w:t>
      </w:r>
      <w:r>
        <w:rPr>
          <w:rFonts w:hint="eastAsia" w:ascii="宋体" w:hAnsi="宋体" w:eastAsia="黑体"/>
          <w:color w:val="000000"/>
          <w:spacing w:val="-2"/>
          <w:sz w:val="32"/>
          <w:szCs w:val="28"/>
        </w:rPr>
        <w:t>、</w:t>
      </w:r>
      <w:r>
        <w:rPr>
          <w:rFonts w:hint="eastAsia" w:ascii="宋体" w:hAnsi="宋体" w:eastAsia="黑体"/>
          <w:color w:val="000000"/>
          <w:spacing w:val="-2"/>
          <w:sz w:val="32"/>
          <w:szCs w:val="28"/>
          <w:lang w:val="en-US" w:eastAsia="zh-CN"/>
        </w:rPr>
        <w:t>审查意见</w:t>
      </w:r>
    </w:p>
    <w:tbl>
      <w:tblPr>
        <w:tblStyle w:val="7"/>
        <w:tblW w:w="89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3084" w:hRule="atLeast"/>
        </w:trPr>
        <w:tc>
          <w:tcPr>
            <w:tcW w:w="8983" w:type="dxa"/>
            <w:tcBorders>
              <w:top w:val="single" w:color="auto" w:sz="4" w:space="0"/>
            </w:tcBorders>
            <w:vAlign w:val="top"/>
          </w:tcPr>
          <w:p>
            <w:pPr>
              <w:spacing w:line="24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  <w:r>
              <w:rPr>
                <w:sz w:val="24"/>
              </w:rPr>
              <w:t>单位意见：</w:t>
            </w:r>
          </w:p>
          <w:p>
            <w:pPr>
              <w:spacing w:line="240" w:lineRule="auto"/>
              <w:ind w:firstLine="360" w:firstLineChars="150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240" w:lineRule="auto"/>
              <w:ind w:firstLine="360" w:firstLineChars="15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本单位</w:t>
            </w:r>
            <w:r>
              <w:rPr>
                <w:rFonts w:ascii="仿宋" w:hAnsi="仿宋" w:eastAsia="仿宋"/>
                <w:sz w:val="24"/>
              </w:rPr>
              <w:t>郑重承诺</w:t>
            </w:r>
            <w:r>
              <w:rPr>
                <w:rFonts w:hint="eastAsia" w:ascii="仿宋" w:hAnsi="仿宋" w:eastAsia="仿宋"/>
                <w:sz w:val="24"/>
              </w:rPr>
              <w:t>:</w:t>
            </w:r>
          </w:p>
          <w:p>
            <w:pPr>
              <w:spacing w:line="240" w:lineRule="auto"/>
              <w:ind w:firstLine="360" w:firstLineChars="150"/>
              <w:rPr>
                <w:rFonts w:hint="eastAsia" w:eastAsia="仿宋_GB2312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申请材料内容和所附资料均真实</w:t>
            </w:r>
            <w:r>
              <w:rPr>
                <w:rFonts w:hint="eastAsia" w:ascii="仿宋" w:hAnsi="仿宋" w:eastAsia="仿宋"/>
                <w:sz w:val="24"/>
              </w:rPr>
              <w:t>、</w:t>
            </w:r>
            <w:r>
              <w:rPr>
                <w:rFonts w:ascii="仿宋" w:hAnsi="仿宋" w:eastAsia="仿宋"/>
                <w:sz w:val="24"/>
              </w:rPr>
              <w:t>合法</w:t>
            </w:r>
            <w:r>
              <w:rPr>
                <w:rFonts w:hint="eastAsia" w:ascii="仿宋" w:hAnsi="仿宋" w:eastAsia="仿宋"/>
                <w:sz w:val="24"/>
              </w:rPr>
              <w:t>，</w:t>
            </w:r>
            <w:r>
              <w:rPr>
                <w:rFonts w:ascii="仿宋" w:hAnsi="仿宋" w:eastAsia="仿宋"/>
                <w:sz w:val="24"/>
              </w:rPr>
              <w:t>不涉及保密信息</w:t>
            </w:r>
            <w:r>
              <w:rPr>
                <w:rFonts w:hint="eastAsia" w:ascii="仿宋" w:hAnsi="仿宋" w:eastAsia="仿宋"/>
                <w:sz w:val="24"/>
              </w:rPr>
              <w:t>。</w:t>
            </w:r>
          </w:p>
          <w:p>
            <w:pPr>
              <w:spacing w:line="240" w:lineRule="auto"/>
              <w:rPr>
                <w:rFonts w:hint="eastAsia" w:eastAsia="仿宋_GB2312"/>
                <w:sz w:val="24"/>
              </w:rPr>
            </w:pPr>
          </w:p>
          <w:p>
            <w:pPr>
              <w:pStyle w:val="3"/>
              <w:rPr>
                <w:rFonts w:hint="eastAsia"/>
              </w:rPr>
            </w:pPr>
          </w:p>
          <w:p>
            <w:pPr>
              <w:spacing w:line="240" w:lineRule="auto"/>
              <w:ind w:firstLine="240" w:firstLineChars="100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</w:rPr>
              <w:t>负责人签名</w:t>
            </w:r>
            <w:r>
              <w:rPr>
                <w:rFonts w:hint="eastAsia" w:eastAsia="仿宋_GB2312"/>
                <w:sz w:val="24"/>
                <w:lang w:eastAsia="zh-CN"/>
              </w:rPr>
              <w:t>：</w:t>
            </w:r>
            <w:r>
              <w:rPr>
                <w:rFonts w:hint="eastAsia" w:eastAsia="仿宋_GB2312"/>
                <w:sz w:val="24"/>
              </w:rPr>
              <w:t xml:space="preserve">                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</w:t>
            </w:r>
            <w:r>
              <w:rPr>
                <w:rFonts w:hint="eastAsia" w:eastAsia="仿宋_GB2312"/>
                <w:sz w:val="24"/>
              </w:rPr>
              <w:t xml:space="preserve">  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eastAsia="仿宋_GB2312"/>
                <w:sz w:val="24"/>
              </w:rPr>
              <w:t xml:space="preserve"> </w:t>
            </w:r>
            <w:r>
              <w:rPr>
                <w:rFonts w:hint="eastAsia" w:eastAsia="仿宋_GB2312"/>
                <w:sz w:val="24"/>
                <w:lang w:eastAsia="zh-CN"/>
              </w:rPr>
              <w:t>（盖章）</w:t>
            </w:r>
          </w:p>
          <w:p>
            <w:pPr>
              <w:spacing w:line="240" w:lineRule="auto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</w:t>
            </w:r>
          </w:p>
          <w:p>
            <w:pPr>
              <w:spacing w:line="240" w:lineRule="auto"/>
              <w:ind w:firstLine="6000" w:firstLineChars="2500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年    月    日</w:t>
            </w:r>
          </w:p>
          <w:p>
            <w:pPr>
              <w:spacing w:line="240" w:lineRule="auto"/>
              <w:ind w:firstLine="420" w:firstLineChars="200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8983" w:type="dxa"/>
            <w:tcBorders>
              <w:top w:val="single" w:color="auto" w:sz="4" w:space="0"/>
              <w:bottom w:val="nil"/>
            </w:tcBorders>
            <w:vAlign w:val="top"/>
          </w:tcPr>
          <w:p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  <w:t>新城（园办）科技主管部门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意见：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                                   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（部门盖章）</w:t>
            </w:r>
          </w:p>
          <w:p>
            <w:pPr>
              <w:spacing w:line="560" w:lineRule="exact"/>
              <w:ind w:firstLine="480" w:firstLineChars="200"/>
            </w:pPr>
            <w:r>
              <w:rPr>
                <w:sz w:val="24"/>
              </w:rPr>
              <w:t xml:space="preserve">                                  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  <w:lang w:val="en-US" w:eastAsia="zh-CN"/>
              </w:rPr>
              <w:t xml:space="preserve">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5" w:hRule="atLeast"/>
        </w:trPr>
        <w:tc>
          <w:tcPr>
            <w:tcW w:w="8983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560" w:lineRule="exact"/>
              <w:rPr>
                <w:sz w:val="24"/>
              </w:rPr>
            </w:pPr>
            <w:r>
              <w:rPr>
                <w:sz w:val="24"/>
              </w:rPr>
              <w:t>新区科技局意见：</w:t>
            </w:r>
          </w:p>
          <w:p>
            <w:pPr>
              <w:spacing w:line="560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          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（部门盖章）</w:t>
            </w:r>
          </w:p>
          <w:p>
            <w:pPr>
              <w:spacing w:line="560" w:lineRule="exact"/>
              <w:ind w:firstLine="480" w:firstLineChars="200"/>
            </w:pPr>
            <w:r>
              <w:rPr>
                <w:sz w:val="24"/>
              </w:rPr>
              <w:t xml:space="preserve">    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 xml:space="preserve">         </w:t>
            </w:r>
            <w:r>
              <w:rPr>
                <w:sz w:val="24"/>
              </w:rPr>
              <w:t xml:space="preserve">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3ZDE5ZGJhZGVjYmY2Mjc5N2UyOGY2ZjcwMGMwYjMifQ=="/>
  </w:docVars>
  <w:rsids>
    <w:rsidRoot w:val="30642B8F"/>
    <w:rsid w:val="0932022D"/>
    <w:rsid w:val="1D710900"/>
    <w:rsid w:val="255D6CCF"/>
    <w:rsid w:val="30642B8F"/>
    <w:rsid w:val="3BB02F0A"/>
    <w:rsid w:val="44B44B00"/>
    <w:rsid w:val="463B2009"/>
    <w:rsid w:val="471043FC"/>
    <w:rsid w:val="5CE6025F"/>
    <w:rsid w:val="66FE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260" w:after="260" w:line="415" w:lineRule="auto"/>
      <w:outlineLvl w:val="2"/>
    </w:pPr>
    <w:rPr>
      <w:rFonts w:ascii="Calibri" w:hAnsi="Calibri" w:eastAsia="宋体" w:cs="Times New Roman"/>
      <w:b/>
      <w:bCs/>
      <w:kern w:val="0"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rFonts w:ascii="仿宋_GB2312" w:eastAsia="仿宋_GB2312" w:cs="Times New Roman"/>
      <w:sz w:val="32"/>
      <w:szCs w:val="2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color w:val="000000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543</Words>
  <Characters>543</Characters>
  <Lines>0</Lines>
  <Paragraphs>0</Paragraphs>
  <TotalTime>0</TotalTime>
  <ScaleCrop>false</ScaleCrop>
  <LinksUpToDate>false</LinksUpToDate>
  <CharactersWithSpaces>928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2024-05-08T07:55:00Z</dcterms:created>
  <dc:creator>will</dc:creator>
  <cp:lastModifiedBy>Administrator</cp:lastModifiedBy>
  <cp:lastPrinted>2024-05-29T08:19:45Z</cp:lastPrinted>
  <dcterms:modified xsi:type="dcterms:W3CDTF">2024-05-29T10:01:34Z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DFC9E017856046A3978ABF87CD265D65_13</vt:lpwstr>
  </property>
</Properties>
</file>